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779F" w14:textId="77777777" w:rsidR="00A1175E" w:rsidRDefault="00D94DDA" w:rsidP="00D94DDA">
      <w:pPr>
        <w:jc w:val="center"/>
      </w:pPr>
      <w:r>
        <w:t>Overview of DREAM data</w:t>
      </w:r>
    </w:p>
    <w:p w14:paraId="41FFFEEE" w14:textId="77777777" w:rsidR="00D94DDA" w:rsidRDefault="00D94DDA" w:rsidP="00D94DDA">
      <w:pPr>
        <w:jc w:val="center"/>
      </w:pPr>
      <w:r>
        <w:t>July 22, 2019</w:t>
      </w:r>
    </w:p>
    <w:p w14:paraId="710DD7BB" w14:textId="32E59577" w:rsidR="004B668B" w:rsidRDefault="00364D9E" w:rsidP="004B668B">
      <w:r>
        <w:t>Th</w:t>
      </w:r>
      <w:r w:rsidR="004B668B">
        <w:t xml:space="preserve">is export site provides </w:t>
      </w:r>
      <w:r>
        <w:t>a</w:t>
      </w:r>
      <w:r w:rsidR="00E418BF">
        <w:t xml:space="preserve"> total of 35</w:t>
      </w:r>
      <w:r w:rsidR="00D94DDA">
        <w:t xml:space="preserve"> data files</w:t>
      </w:r>
      <w:r>
        <w:t xml:space="preserve"> for DREAM</w:t>
      </w:r>
      <w:r w:rsidR="00C26CC8">
        <w:t xml:space="preserve"> in </w:t>
      </w:r>
      <w:r w:rsidR="0002789B">
        <w:t xml:space="preserve">excel </w:t>
      </w:r>
      <w:r w:rsidR="00C26CC8">
        <w:t>format</w:t>
      </w:r>
      <w:r w:rsidR="004B668B">
        <w:t>.  The data are from</w:t>
      </w:r>
      <w:r w:rsidR="00D94DDA">
        <w:t xml:space="preserve"> 535 participants</w:t>
      </w:r>
      <w:r w:rsidR="004B668B">
        <w:t xml:space="preserve"> who were randomized into the Primary trial and </w:t>
      </w:r>
      <w:r w:rsidR="005659B8">
        <w:t>43 participants</w:t>
      </w:r>
      <w:r w:rsidR="004B668B">
        <w:t xml:space="preserve"> among the 535 who were randomized into </w:t>
      </w:r>
      <w:r w:rsidR="005659B8">
        <w:t xml:space="preserve">the </w:t>
      </w:r>
      <w:r w:rsidR="004B668B">
        <w:t xml:space="preserve">Extension </w:t>
      </w:r>
      <w:r w:rsidR="005659B8">
        <w:t>study.</w:t>
      </w:r>
      <w:r w:rsidR="00C26CC8">
        <w:t xml:space="preserve">  </w:t>
      </w:r>
    </w:p>
    <w:p w14:paraId="5F0E04A9" w14:textId="77777777" w:rsidR="004B668B" w:rsidRDefault="004B668B" w:rsidP="004B668B">
      <w:r>
        <w:t xml:space="preserve">There are 3 main types of data in DREAM:  </w:t>
      </w:r>
    </w:p>
    <w:p w14:paraId="37D5A85A" w14:textId="51C9A698" w:rsidR="004B668B" w:rsidRDefault="004B668B" w:rsidP="0002789B">
      <w:pPr>
        <w:pStyle w:val="ListParagraph"/>
        <w:numPr>
          <w:ilvl w:val="0"/>
          <w:numId w:val="1"/>
        </w:numPr>
        <w:ind w:left="360"/>
      </w:pPr>
      <w:r>
        <w:t>Data derived from case report forms completed at the clinical centers</w:t>
      </w:r>
      <w:r w:rsidR="00576A3E">
        <w:t xml:space="preserve"> (</w:t>
      </w:r>
      <w:r w:rsidR="0002789B">
        <w:t>3</w:t>
      </w:r>
      <w:r w:rsidR="00576A3E">
        <w:t>0 files)</w:t>
      </w:r>
    </w:p>
    <w:p w14:paraId="2C6B7F1F" w14:textId="0EFE9CED" w:rsidR="004216E0" w:rsidRDefault="004216E0" w:rsidP="0002789B">
      <w:pPr>
        <w:pStyle w:val="ListParagraph"/>
        <w:ind w:left="360"/>
        <w:contextualSpacing w:val="0"/>
      </w:pPr>
      <w:r>
        <w:t>Dataset names correspond to the form names (see</w:t>
      </w:r>
      <w:r w:rsidR="00576A3E">
        <w:t xml:space="preserve"> table </w:t>
      </w:r>
      <w:r>
        <w:t xml:space="preserve">below).  Annotated versions of the forms are provided with embedded variable names that are used as column headings for the </w:t>
      </w:r>
      <w:r w:rsidR="00F63039">
        <w:t>excel</w:t>
      </w:r>
      <w:r>
        <w:t xml:space="preserve"> files.</w:t>
      </w:r>
    </w:p>
    <w:tbl>
      <w:tblPr>
        <w:tblStyle w:val="TableGrid"/>
        <w:tblW w:w="9445" w:type="dxa"/>
        <w:tblLook w:val="04A0" w:firstRow="1" w:lastRow="0" w:firstColumn="1" w:lastColumn="0" w:noHBand="0" w:noVBand="1"/>
      </w:tblPr>
      <w:tblGrid>
        <w:gridCol w:w="535"/>
        <w:gridCol w:w="5400"/>
        <w:gridCol w:w="3510"/>
      </w:tblGrid>
      <w:tr w:rsidR="00576A3E" w:rsidRPr="00576A3E" w14:paraId="32301861" w14:textId="77777777" w:rsidTr="0002789B">
        <w:tc>
          <w:tcPr>
            <w:tcW w:w="535" w:type="dxa"/>
          </w:tcPr>
          <w:p w14:paraId="297E1390" w14:textId="77777777" w:rsidR="00576A3E" w:rsidRPr="0002789B" w:rsidRDefault="00576A3E" w:rsidP="00D45E20">
            <w:pPr>
              <w:rPr>
                <w:rFonts w:ascii="Calibri" w:hAnsi="Calibri" w:cs="Calibri"/>
                <w:b/>
                <w:color w:val="000000"/>
              </w:rPr>
            </w:pPr>
            <w:r w:rsidRPr="0002789B">
              <w:rPr>
                <w:rFonts w:ascii="Calibri" w:hAnsi="Calibri" w:cs="Calibri"/>
                <w:b/>
                <w:color w:val="000000"/>
              </w:rPr>
              <w:t>#</w:t>
            </w:r>
          </w:p>
        </w:tc>
        <w:tc>
          <w:tcPr>
            <w:tcW w:w="5400" w:type="dxa"/>
            <w:vAlign w:val="bottom"/>
          </w:tcPr>
          <w:p w14:paraId="64C14903" w14:textId="7B1FF37B" w:rsidR="00576A3E" w:rsidRPr="0002789B" w:rsidRDefault="00397952" w:rsidP="00D45E20">
            <w:pPr>
              <w:rPr>
                <w:rFonts w:ascii="Calibri" w:hAnsi="Calibri" w:cs="Calibri"/>
                <w:b/>
                <w:color w:val="000000"/>
              </w:rPr>
            </w:pPr>
            <w:bookmarkStart w:id="0" w:name="RANGE!A1:B38"/>
            <w:r>
              <w:rPr>
                <w:rFonts w:ascii="Calibri" w:hAnsi="Calibri" w:cs="Calibri"/>
                <w:b/>
                <w:color w:val="000000"/>
              </w:rPr>
              <w:t xml:space="preserve">Case Report </w:t>
            </w:r>
            <w:proofErr w:type="spellStart"/>
            <w:r w:rsidR="00576A3E" w:rsidRPr="0002789B">
              <w:rPr>
                <w:rFonts w:ascii="Calibri" w:hAnsi="Calibri" w:cs="Calibri"/>
                <w:b/>
                <w:color w:val="000000"/>
              </w:rPr>
              <w:t>Form</w:t>
            </w:r>
            <w:bookmarkEnd w:id="0"/>
            <w:r w:rsidR="0002789B">
              <w:rPr>
                <w:rFonts w:ascii="Calibri" w:hAnsi="Calibri" w:cs="Calibri"/>
                <w:b/>
                <w:color w:val="000000"/>
              </w:rPr>
              <w:t>_Name</w:t>
            </w:r>
            <w:proofErr w:type="spellEnd"/>
          </w:p>
        </w:tc>
        <w:tc>
          <w:tcPr>
            <w:tcW w:w="3510" w:type="dxa"/>
            <w:vAlign w:val="bottom"/>
          </w:tcPr>
          <w:p w14:paraId="661AEE2D" w14:textId="77777777" w:rsidR="00576A3E" w:rsidRPr="0002789B" w:rsidRDefault="00576A3E" w:rsidP="00D45E20">
            <w:pPr>
              <w:rPr>
                <w:rFonts w:ascii="Calibri" w:hAnsi="Calibri" w:cs="Calibri"/>
                <w:b/>
                <w:color w:val="000000"/>
              </w:rPr>
            </w:pPr>
            <w:r w:rsidRPr="0002789B">
              <w:rPr>
                <w:rFonts w:ascii="Calibri" w:hAnsi="Calibri" w:cs="Calibri"/>
                <w:b/>
                <w:color w:val="000000"/>
              </w:rPr>
              <w:t xml:space="preserve">Dataset name </w:t>
            </w:r>
          </w:p>
        </w:tc>
      </w:tr>
      <w:tr w:rsidR="00576A3E" w14:paraId="52BA7DF0" w14:textId="77777777" w:rsidTr="0002789B">
        <w:tc>
          <w:tcPr>
            <w:tcW w:w="535" w:type="dxa"/>
          </w:tcPr>
          <w:p w14:paraId="7A240785" w14:textId="77777777" w:rsidR="00576A3E" w:rsidRDefault="00576A3E" w:rsidP="00D45E20">
            <w:pPr>
              <w:rPr>
                <w:rFonts w:ascii="Calibri" w:hAnsi="Calibri" w:cs="Calibri"/>
                <w:color w:val="000000"/>
              </w:rPr>
            </w:pPr>
            <w:r>
              <w:rPr>
                <w:rFonts w:ascii="Calibri" w:hAnsi="Calibri" w:cs="Calibri"/>
                <w:color w:val="000000"/>
              </w:rPr>
              <w:t>1</w:t>
            </w:r>
          </w:p>
        </w:tc>
        <w:tc>
          <w:tcPr>
            <w:tcW w:w="5400" w:type="dxa"/>
            <w:vAlign w:val="bottom"/>
          </w:tcPr>
          <w:p w14:paraId="534161B1" w14:textId="77777777" w:rsidR="00576A3E" w:rsidRDefault="00576A3E" w:rsidP="00D45E20">
            <w:pPr>
              <w:rPr>
                <w:rFonts w:ascii="Calibri" w:hAnsi="Calibri" w:cs="Calibri"/>
                <w:color w:val="000000"/>
              </w:rPr>
            </w:pPr>
            <w:r>
              <w:rPr>
                <w:rFonts w:ascii="Calibri" w:hAnsi="Calibri" w:cs="Calibri"/>
                <w:color w:val="000000"/>
              </w:rPr>
              <w:t>Adverse Event Log</w:t>
            </w:r>
          </w:p>
        </w:tc>
        <w:tc>
          <w:tcPr>
            <w:tcW w:w="3510" w:type="dxa"/>
            <w:vAlign w:val="bottom"/>
          </w:tcPr>
          <w:p w14:paraId="0E4D9E31" w14:textId="77777777" w:rsidR="00576A3E" w:rsidRDefault="00576A3E" w:rsidP="00D45E20">
            <w:pPr>
              <w:rPr>
                <w:rFonts w:ascii="Calibri" w:hAnsi="Calibri" w:cs="Calibri"/>
                <w:color w:val="000000"/>
              </w:rPr>
            </w:pPr>
            <w:r>
              <w:rPr>
                <w:rFonts w:ascii="Calibri" w:hAnsi="Calibri" w:cs="Calibri"/>
                <w:color w:val="000000"/>
              </w:rPr>
              <w:t>AE</w:t>
            </w:r>
          </w:p>
        </w:tc>
      </w:tr>
      <w:tr w:rsidR="00576A3E" w14:paraId="02AC8807" w14:textId="77777777" w:rsidTr="0002789B">
        <w:tc>
          <w:tcPr>
            <w:tcW w:w="535" w:type="dxa"/>
          </w:tcPr>
          <w:p w14:paraId="577E4C9C" w14:textId="77777777" w:rsidR="00576A3E" w:rsidRDefault="00576A3E" w:rsidP="00D45E20">
            <w:pPr>
              <w:rPr>
                <w:rFonts w:ascii="Calibri" w:hAnsi="Calibri" w:cs="Calibri"/>
                <w:color w:val="000000"/>
              </w:rPr>
            </w:pPr>
            <w:r>
              <w:rPr>
                <w:rFonts w:ascii="Calibri" w:hAnsi="Calibri" w:cs="Calibri"/>
                <w:color w:val="000000"/>
              </w:rPr>
              <w:t>2</w:t>
            </w:r>
          </w:p>
        </w:tc>
        <w:tc>
          <w:tcPr>
            <w:tcW w:w="5400" w:type="dxa"/>
            <w:vAlign w:val="bottom"/>
          </w:tcPr>
          <w:p w14:paraId="234DD025" w14:textId="77777777" w:rsidR="00576A3E" w:rsidRDefault="00576A3E" w:rsidP="00D45E20">
            <w:pPr>
              <w:rPr>
                <w:rFonts w:ascii="Calibri" w:hAnsi="Calibri" w:cs="Calibri"/>
                <w:color w:val="000000"/>
              </w:rPr>
            </w:pPr>
            <w:r>
              <w:rPr>
                <w:rFonts w:ascii="Calibri" w:hAnsi="Calibri" w:cs="Calibri"/>
                <w:color w:val="000000"/>
              </w:rPr>
              <w:t>BASELINE HEALTH REVIEW</w:t>
            </w:r>
          </w:p>
        </w:tc>
        <w:tc>
          <w:tcPr>
            <w:tcW w:w="3510" w:type="dxa"/>
            <w:vAlign w:val="bottom"/>
          </w:tcPr>
          <w:p w14:paraId="7B36DC40" w14:textId="77777777" w:rsidR="00576A3E" w:rsidRDefault="00576A3E" w:rsidP="00D45E20">
            <w:pPr>
              <w:rPr>
                <w:rFonts w:ascii="Calibri" w:hAnsi="Calibri" w:cs="Calibri"/>
                <w:color w:val="000000"/>
              </w:rPr>
            </w:pPr>
            <w:r>
              <w:rPr>
                <w:rFonts w:ascii="Calibri" w:hAnsi="Calibri" w:cs="Calibri"/>
                <w:color w:val="000000"/>
              </w:rPr>
              <w:t>BR</w:t>
            </w:r>
          </w:p>
        </w:tc>
      </w:tr>
      <w:tr w:rsidR="00576A3E" w14:paraId="58551635" w14:textId="77777777" w:rsidTr="0002789B">
        <w:tc>
          <w:tcPr>
            <w:tcW w:w="535" w:type="dxa"/>
          </w:tcPr>
          <w:p w14:paraId="2FEB22ED" w14:textId="77777777" w:rsidR="00576A3E" w:rsidRDefault="00576A3E" w:rsidP="00D45E20">
            <w:pPr>
              <w:rPr>
                <w:rFonts w:ascii="Calibri" w:hAnsi="Calibri" w:cs="Calibri"/>
                <w:color w:val="000000"/>
              </w:rPr>
            </w:pPr>
            <w:r>
              <w:rPr>
                <w:rFonts w:ascii="Calibri" w:hAnsi="Calibri" w:cs="Calibri"/>
                <w:color w:val="000000"/>
              </w:rPr>
              <w:t>3</w:t>
            </w:r>
          </w:p>
        </w:tc>
        <w:tc>
          <w:tcPr>
            <w:tcW w:w="5400" w:type="dxa"/>
            <w:vAlign w:val="bottom"/>
          </w:tcPr>
          <w:p w14:paraId="6AA7A248" w14:textId="77777777" w:rsidR="00576A3E" w:rsidRDefault="00576A3E" w:rsidP="00D45E20">
            <w:pPr>
              <w:rPr>
                <w:rFonts w:ascii="Calibri" w:hAnsi="Calibri" w:cs="Calibri"/>
                <w:color w:val="000000"/>
              </w:rPr>
            </w:pPr>
            <w:r>
              <w:rPr>
                <w:rFonts w:ascii="Calibri" w:hAnsi="Calibri" w:cs="Calibri"/>
                <w:color w:val="000000"/>
              </w:rPr>
              <w:t>Baseline Refraction and Visual Acuity Testing</w:t>
            </w:r>
          </w:p>
        </w:tc>
        <w:tc>
          <w:tcPr>
            <w:tcW w:w="3510" w:type="dxa"/>
            <w:vAlign w:val="bottom"/>
          </w:tcPr>
          <w:p w14:paraId="3C09A03D" w14:textId="77777777" w:rsidR="00576A3E" w:rsidRDefault="00576A3E" w:rsidP="00D45E20">
            <w:pPr>
              <w:rPr>
                <w:rFonts w:ascii="Calibri" w:hAnsi="Calibri" w:cs="Calibri"/>
                <w:color w:val="000000"/>
              </w:rPr>
            </w:pPr>
            <w:r>
              <w:rPr>
                <w:rFonts w:ascii="Calibri" w:hAnsi="Calibri" w:cs="Calibri"/>
                <w:color w:val="000000"/>
              </w:rPr>
              <w:t>BV</w:t>
            </w:r>
          </w:p>
        </w:tc>
      </w:tr>
      <w:tr w:rsidR="00576A3E" w14:paraId="0B8C4E53" w14:textId="77777777" w:rsidTr="0002789B">
        <w:tc>
          <w:tcPr>
            <w:tcW w:w="535" w:type="dxa"/>
          </w:tcPr>
          <w:p w14:paraId="5341C51F" w14:textId="77777777" w:rsidR="00576A3E" w:rsidRDefault="00576A3E" w:rsidP="00D45E20">
            <w:pPr>
              <w:rPr>
                <w:rFonts w:ascii="Calibri" w:hAnsi="Calibri" w:cs="Calibri"/>
                <w:color w:val="000000"/>
              </w:rPr>
            </w:pPr>
            <w:r>
              <w:rPr>
                <w:rFonts w:ascii="Calibri" w:hAnsi="Calibri" w:cs="Calibri"/>
                <w:color w:val="000000"/>
              </w:rPr>
              <w:t>4</w:t>
            </w:r>
          </w:p>
        </w:tc>
        <w:tc>
          <w:tcPr>
            <w:tcW w:w="5400" w:type="dxa"/>
            <w:vAlign w:val="bottom"/>
          </w:tcPr>
          <w:p w14:paraId="1D34163F" w14:textId="77777777" w:rsidR="00576A3E" w:rsidRDefault="00576A3E" w:rsidP="00D45E20">
            <w:pPr>
              <w:rPr>
                <w:rFonts w:ascii="Calibri" w:hAnsi="Calibri" w:cs="Calibri"/>
                <w:color w:val="000000"/>
              </w:rPr>
            </w:pPr>
            <w:r>
              <w:rPr>
                <w:rFonts w:ascii="Calibri" w:hAnsi="Calibri" w:cs="Calibri"/>
                <w:color w:val="000000"/>
              </w:rPr>
              <w:t>CONCOMITANT MEDICATION LOG</w:t>
            </w:r>
          </w:p>
        </w:tc>
        <w:tc>
          <w:tcPr>
            <w:tcW w:w="3510" w:type="dxa"/>
            <w:vAlign w:val="bottom"/>
          </w:tcPr>
          <w:p w14:paraId="72463C82" w14:textId="77777777" w:rsidR="00576A3E" w:rsidRDefault="00576A3E" w:rsidP="00D45E20">
            <w:pPr>
              <w:rPr>
                <w:rFonts w:ascii="Calibri" w:hAnsi="Calibri" w:cs="Calibri"/>
                <w:color w:val="000000"/>
              </w:rPr>
            </w:pPr>
            <w:r>
              <w:rPr>
                <w:rFonts w:ascii="Calibri" w:hAnsi="Calibri" w:cs="Calibri"/>
                <w:color w:val="000000"/>
              </w:rPr>
              <w:t>CM</w:t>
            </w:r>
          </w:p>
        </w:tc>
      </w:tr>
      <w:tr w:rsidR="00576A3E" w14:paraId="587197A7" w14:textId="77777777" w:rsidTr="0002789B">
        <w:tc>
          <w:tcPr>
            <w:tcW w:w="535" w:type="dxa"/>
          </w:tcPr>
          <w:p w14:paraId="20A58CD0" w14:textId="77777777" w:rsidR="00576A3E" w:rsidRDefault="00576A3E" w:rsidP="00D45E20">
            <w:pPr>
              <w:rPr>
                <w:rFonts w:ascii="Calibri" w:hAnsi="Calibri" w:cs="Calibri"/>
                <w:color w:val="000000"/>
              </w:rPr>
            </w:pPr>
            <w:r>
              <w:rPr>
                <w:rFonts w:ascii="Calibri" w:hAnsi="Calibri" w:cs="Calibri"/>
                <w:color w:val="000000"/>
              </w:rPr>
              <w:t>5</w:t>
            </w:r>
          </w:p>
        </w:tc>
        <w:tc>
          <w:tcPr>
            <w:tcW w:w="5400" w:type="dxa"/>
            <w:vAlign w:val="bottom"/>
          </w:tcPr>
          <w:p w14:paraId="0A17C60E" w14:textId="77777777" w:rsidR="00576A3E" w:rsidRDefault="00576A3E" w:rsidP="00D45E20">
            <w:pPr>
              <w:rPr>
                <w:rFonts w:ascii="Calibri" w:hAnsi="Calibri" w:cs="Calibri"/>
                <w:color w:val="000000"/>
              </w:rPr>
            </w:pPr>
            <w:r>
              <w:rPr>
                <w:rFonts w:ascii="Calibri" w:hAnsi="Calibri" w:cs="Calibri"/>
                <w:color w:val="000000"/>
              </w:rPr>
              <w:t>Additional Information on Women Of Childbearing Potential</w:t>
            </w:r>
          </w:p>
        </w:tc>
        <w:tc>
          <w:tcPr>
            <w:tcW w:w="3510" w:type="dxa"/>
            <w:vAlign w:val="bottom"/>
          </w:tcPr>
          <w:p w14:paraId="4D15CD4B" w14:textId="77777777" w:rsidR="00576A3E" w:rsidRDefault="00576A3E" w:rsidP="00D45E20">
            <w:pPr>
              <w:rPr>
                <w:rFonts w:ascii="Calibri" w:hAnsi="Calibri" w:cs="Calibri"/>
                <w:color w:val="000000"/>
              </w:rPr>
            </w:pPr>
            <w:r>
              <w:rPr>
                <w:rFonts w:ascii="Calibri" w:hAnsi="Calibri" w:cs="Calibri"/>
                <w:color w:val="000000"/>
              </w:rPr>
              <w:t>CP</w:t>
            </w:r>
          </w:p>
        </w:tc>
      </w:tr>
      <w:tr w:rsidR="00576A3E" w14:paraId="4138C2ED" w14:textId="77777777" w:rsidTr="0002789B">
        <w:tc>
          <w:tcPr>
            <w:tcW w:w="535" w:type="dxa"/>
          </w:tcPr>
          <w:p w14:paraId="18D3C09B" w14:textId="77777777" w:rsidR="00576A3E" w:rsidRDefault="00576A3E" w:rsidP="00D45E20">
            <w:pPr>
              <w:rPr>
                <w:rFonts w:ascii="Calibri" w:hAnsi="Calibri" w:cs="Calibri"/>
                <w:color w:val="000000"/>
              </w:rPr>
            </w:pPr>
            <w:r>
              <w:rPr>
                <w:rFonts w:ascii="Calibri" w:hAnsi="Calibri" w:cs="Calibri"/>
                <w:color w:val="000000"/>
              </w:rPr>
              <w:t>6</w:t>
            </w:r>
          </w:p>
        </w:tc>
        <w:tc>
          <w:tcPr>
            <w:tcW w:w="5400" w:type="dxa"/>
            <w:vAlign w:val="bottom"/>
          </w:tcPr>
          <w:p w14:paraId="0E90B31C" w14:textId="77777777" w:rsidR="00576A3E" w:rsidRDefault="00576A3E" w:rsidP="00D45E20">
            <w:pPr>
              <w:rPr>
                <w:rFonts w:ascii="Calibri" w:hAnsi="Calibri" w:cs="Calibri"/>
                <w:color w:val="000000"/>
              </w:rPr>
            </w:pPr>
            <w:r>
              <w:rPr>
                <w:rFonts w:ascii="Calibri" w:hAnsi="Calibri" w:cs="Calibri"/>
                <w:color w:val="000000"/>
              </w:rPr>
              <w:t>MARS LETTER CONTRAST SENSITIVITY TEST</w:t>
            </w:r>
          </w:p>
        </w:tc>
        <w:tc>
          <w:tcPr>
            <w:tcW w:w="3510" w:type="dxa"/>
            <w:vAlign w:val="bottom"/>
          </w:tcPr>
          <w:p w14:paraId="6033E082" w14:textId="77777777" w:rsidR="00576A3E" w:rsidRDefault="00576A3E" w:rsidP="00D45E20">
            <w:pPr>
              <w:rPr>
                <w:rFonts w:ascii="Calibri" w:hAnsi="Calibri" w:cs="Calibri"/>
                <w:color w:val="000000"/>
              </w:rPr>
            </w:pPr>
            <w:r>
              <w:rPr>
                <w:rFonts w:ascii="Calibri" w:hAnsi="Calibri" w:cs="Calibri"/>
                <w:color w:val="000000"/>
              </w:rPr>
              <w:t>CS</w:t>
            </w:r>
          </w:p>
        </w:tc>
      </w:tr>
      <w:tr w:rsidR="00576A3E" w14:paraId="3D559BD7" w14:textId="77777777" w:rsidTr="0002789B">
        <w:tc>
          <w:tcPr>
            <w:tcW w:w="535" w:type="dxa"/>
          </w:tcPr>
          <w:p w14:paraId="399AE6EC" w14:textId="77777777" w:rsidR="00576A3E" w:rsidRDefault="00576A3E" w:rsidP="00D45E20">
            <w:pPr>
              <w:rPr>
                <w:rFonts w:ascii="Calibri" w:hAnsi="Calibri" w:cs="Calibri"/>
                <w:color w:val="000000"/>
              </w:rPr>
            </w:pPr>
            <w:r>
              <w:rPr>
                <w:rFonts w:ascii="Calibri" w:hAnsi="Calibri" w:cs="Calibri"/>
                <w:color w:val="000000"/>
              </w:rPr>
              <w:t>7</w:t>
            </w:r>
          </w:p>
        </w:tc>
        <w:tc>
          <w:tcPr>
            <w:tcW w:w="5400" w:type="dxa"/>
            <w:vAlign w:val="bottom"/>
          </w:tcPr>
          <w:p w14:paraId="0699C9FF" w14:textId="77777777" w:rsidR="00576A3E" w:rsidRDefault="00576A3E" w:rsidP="00D45E20">
            <w:pPr>
              <w:rPr>
                <w:rFonts w:ascii="Calibri" w:hAnsi="Calibri" w:cs="Calibri"/>
                <w:color w:val="000000"/>
              </w:rPr>
            </w:pPr>
            <w:r>
              <w:rPr>
                <w:rFonts w:ascii="Calibri" w:hAnsi="Calibri" w:cs="Calibri"/>
                <w:color w:val="000000"/>
              </w:rPr>
              <w:t>BASELINE DIETARY SUPPLEMENT FORM</w:t>
            </w:r>
          </w:p>
        </w:tc>
        <w:tc>
          <w:tcPr>
            <w:tcW w:w="3510" w:type="dxa"/>
            <w:vAlign w:val="bottom"/>
          </w:tcPr>
          <w:p w14:paraId="54E70271" w14:textId="77777777" w:rsidR="00576A3E" w:rsidRDefault="00576A3E" w:rsidP="00D45E20">
            <w:pPr>
              <w:rPr>
                <w:rFonts w:ascii="Calibri" w:hAnsi="Calibri" w:cs="Calibri"/>
                <w:color w:val="000000"/>
              </w:rPr>
            </w:pPr>
            <w:r>
              <w:rPr>
                <w:rFonts w:ascii="Calibri" w:hAnsi="Calibri" w:cs="Calibri"/>
                <w:color w:val="000000"/>
              </w:rPr>
              <w:t>DS</w:t>
            </w:r>
          </w:p>
        </w:tc>
      </w:tr>
      <w:tr w:rsidR="00576A3E" w14:paraId="68860CB6" w14:textId="77777777" w:rsidTr="0002789B">
        <w:tc>
          <w:tcPr>
            <w:tcW w:w="535" w:type="dxa"/>
          </w:tcPr>
          <w:p w14:paraId="18486B70" w14:textId="77777777" w:rsidR="00576A3E" w:rsidRDefault="00576A3E" w:rsidP="00D45E20">
            <w:pPr>
              <w:rPr>
                <w:rFonts w:ascii="Calibri" w:hAnsi="Calibri" w:cs="Calibri"/>
                <w:color w:val="000000"/>
              </w:rPr>
            </w:pPr>
            <w:r>
              <w:rPr>
                <w:rFonts w:ascii="Calibri" w:hAnsi="Calibri" w:cs="Calibri"/>
                <w:color w:val="000000"/>
              </w:rPr>
              <w:t>8</w:t>
            </w:r>
          </w:p>
        </w:tc>
        <w:tc>
          <w:tcPr>
            <w:tcW w:w="5400" w:type="dxa"/>
            <w:vAlign w:val="bottom"/>
          </w:tcPr>
          <w:p w14:paraId="2D4E637B" w14:textId="77777777" w:rsidR="00576A3E" w:rsidRDefault="00576A3E" w:rsidP="00D45E20">
            <w:pPr>
              <w:rPr>
                <w:rFonts w:ascii="Calibri" w:hAnsi="Calibri" w:cs="Calibri"/>
                <w:color w:val="000000"/>
              </w:rPr>
            </w:pPr>
            <w:r>
              <w:rPr>
                <w:rFonts w:ascii="Calibri" w:hAnsi="Calibri" w:cs="Calibri"/>
                <w:color w:val="000000"/>
              </w:rPr>
              <w:t>DRY EYE TREATMENT</w:t>
            </w:r>
          </w:p>
        </w:tc>
        <w:tc>
          <w:tcPr>
            <w:tcW w:w="3510" w:type="dxa"/>
            <w:vAlign w:val="bottom"/>
          </w:tcPr>
          <w:p w14:paraId="334B3D93" w14:textId="77777777" w:rsidR="00576A3E" w:rsidRDefault="00576A3E" w:rsidP="00D45E20">
            <w:pPr>
              <w:rPr>
                <w:rFonts w:ascii="Calibri" w:hAnsi="Calibri" w:cs="Calibri"/>
                <w:color w:val="000000"/>
              </w:rPr>
            </w:pPr>
            <w:r>
              <w:rPr>
                <w:rFonts w:ascii="Calibri" w:hAnsi="Calibri" w:cs="Calibri"/>
                <w:color w:val="000000"/>
              </w:rPr>
              <w:t>DT</w:t>
            </w:r>
          </w:p>
        </w:tc>
      </w:tr>
      <w:tr w:rsidR="00576A3E" w14:paraId="7563204E" w14:textId="77777777" w:rsidTr="0002789B">
        <w:tc>
          <w:tcPr>
            <w:tcW w:w="535" w:type="dxa"/>
          </w:tcPr>
          <w:p w14:paraId="79A299ED" w14:textId="77777777" w:rsidR="00576A3E" w:rsidRDefault="00576A3E" w:rsidP="00D45E20">
            <w:pPr>
              <w:rPr>
                <w:rFonts w:ascii="Calibri" w:hAnsi="Calibri" w:cs="Calibri"/>
                <w:color w:val="000000"/>
              </w:rPr>
            </w:pPr>
            <w:r>
              <w:rPr>
                <w:rFonts w:ascii="Calibri" w:hAnsi="Calibri" w:cs="Calibri"/>
                <w:color w:val="000000"/>
              </w:rPr>
              <w:t>9</w:t>
            </w:r>
          </w:p>
        </w:tc>
        <w:tc>
          <w:tcPr>
            <w:tcW w:w="5400" w:type="dxa"/>
            <w:vAlign w:val="bottom"/>
          </w:tcPr>
          <w:p w14:paraId="6DF803F1" w14:textId="77777777" w:rsidR="00576A3E" w:rsidRDefault="00576A3E" w:rsidP="00D45E20">
            <w:pPr>
              <w:rPr>
                <w:rFonts w:ascii="Calibri" w:hAnsi="Calibri" w:cs="Calibri"/>
                <w:color w:val="000000"/>
              </w:rPr>
            </w:pPr>
            <w:r>
              <w:rPr>
                <w:rFonts w:ascii="Calibri" w:hAnsi="Calibri" w:cs="Calibri"/>
                <w:color w:val="000000"/>
              </w:rPr>
              <w:t>ELIGIBILITY OCULAR EVALUATION FORM</w:t>
            </w:r>
          </w:p>
        </w:tc>
        <w:tc>
          <w:tcPr>
            <w:tcW w:w="3510" w:type="dxa"/>
            <w:vAlign w:val="bottom"/>
          </w:tcPr>
          <w:p w14:paraId="5EBC35A7" w14:textId="77777777" w:rsidR="00576A3E" w:rsidRDefault="00576A3E" w:rsidP="00D45E20">
            <w:pPr>
              <w:rPr>
                <w:rFonts w:ascii="Calibri" w:hAnsi="Calibri" w:cs="Calibri"/>
                <w:color w:val="000000"/>
              </w:rPr>
            </w:pPr>
            <w:r>
              <w:rPr>
                <w:rFonts w:ascii="Calibri" w:hAnsi="Calibri" w:cs="Calibri"/>
                <w:color w:val="000000"/>
              </w:rPr>
              <w:t>EO</w:t>
            </w:r>
          </w:p>
        </w:tc>
      </w:tr>
      <w:tr w:rsidR="00576A3E" w14:paraId="6C803594" w14:textId="77777777" w:rsidTr="0002789B">
        <w:tc>
          <w:tcPr>
            <w:tcW w:w="535" w:type="dxa"/>
          </w:tcPr>
          <w:p w14:paraId="76DB4BF7" w14:textId="77777777" w:rsidR="00576A3E" w:rsidRDefault="00576A3E" w:rsidP="00D45E20">
            <w:pPr>
              <w:rPr>
                <w:rFonts w:ascii="Calibri" w:hAnsi="Calibri" w:cs="Calibri"/>
                <w:color w:val="000000"/>
              </w:rPr>
            </w:pPr>
            <w:r>
              <w:rPr>
                <w:rFonts w:ascii="Calibri" w:hAnsi="Calibri" w:cs="Calibri"/>
                <w:color w:val="000000"/>
              </w:rPr>
              <w:t>10</w:t>
            </w:r>
          </w:p>
        </w:tc>
        <w:tc>
          <w:tcPr>
            <w:tcW w:w="5400" w:type="dxa"/>
            <w:vAlign w:val="bottom"/>
          </w:tcPr>
          <w:p w14:paraId="55FE37D8" w14:textId="77777777" w:rsidR="00576A3E" w:rsidRDefault="00576A3E" w:rsidP="00D45E20">
            <w:pPr>
              <w:rPr>
                <w:rFonts w:ascii="Calibri" w:hAnsi="Calibri" w:cs="Calibri"/>
                <w:color w:val="000000"/>
              </w:rPr>
            </w:pPr>
            <w:r>
              <w:rPr>
                <w:rFonts w:ascii="Calibri" w:hAnsi="Calibri" w:cs="Calibri"/>
                <w:color w:val="000000"/>
              </w:rPr>
              <w:t>FOLLOW-UP HEALTH REVIEW</w:t>
            </w:r>
          </w:p>
        </w:tc>
        <w:tc>
          <w:tcPr>
            <w:tcW w:w="3510" w:type="dxa"/>
            <w:vAlign w:val="bottom"/>
          </w:tcPr>
          <w:p w14:paraId="14B12FB7" w14:textId="77777777" w:rsidR="00576A3E" w:rsidRDefault="00576A3E" w:rsidP="00D45E20">
            <w:pPr>
              <w:rPr>
                <w:rFonts w:ascii="Calibri" w:hAnsi="Calibri" w:cs="Calibri"/>
                <w:color w:val="000000"/>
              </w:rPr>
            </w:pPr>
            <w:r>
              <w:rPr>
                <w:rFonts w:ascii="Calibri" w:hAnsi="Calibri" w:cs="Calibri"/>
                <w:color w:val="000000"/>
              </w:rPr>
              <w:t>FR</w:t>
            </w:r>
          </w:p>
        </w:tc>
      </w:tr>
      <w:tr w:rsidR="00576A3E" w14:paraId="70E25785" w14:textId="77777777" w:rsidTr="0002789B">
        <w:tc>
          <w:tcPr>
            <w:tcW w:w="535" w:type="dxa"/>
          </w:tcPr>
          <w:p w14:paraId="0D944E27" w14:textId="77777777" w:rsidR="00576A3E" w:rsidRDefault="00576A3E" w:rsidP="00D45E20">
            <w:pPr>
              <w:rPr>
                <w:rFonts w:ascii="Calibri" w:hAnsi="Calibri" w:cs="Calibri"/>
                <w:color w:val="000000"/>
              </w:rPr>
            </w:pPr>
            <w:r>
              <w:rPr>
                <w:rFonts w:ascii="Calibri" w:hAnsi="Calibri" w:cs="Calibri"/>
                <w:color w:val="000000"/>
              </w:rPr>
              <w:t>11</w:t>
            </w:r>
          </w:p>
        </w:tc>
        <w:tc>
          <w:tcPr>
            <w:tcW w:w="5400" w:type="dxa"/>
            <w:vAlign w:val="bottom"/>
          </w:tcPr>
          <w:p w14:paraId="0D86EA7D" w14:textId="77777777" w:rsidR="00576A3E" w:rsidRDefault="00576A3E" w:rsidP="00D45E20">
            <w:pPr>
              <w:rPr>
                <w:rFonts w:ascii="Calibri" w:hAnsi="Calibri" w:cs="Calibri"/>
                <w:color w:val="000000"/>
              </w:rPr>
            </w:pPr>
            <w:r>
              <w:rPr>
                <w:rFonts w:ascii="Calibri" w:hAnsi="Calibri" w:cs="Calibri"/>
                <w:color w:val="000000"/>
              </w:rPr>
              <w:t>FOLLOW-UP DIETARY SUPPLEMENT FORM</w:t>
            </w:r>
          </w:p>
        </w:tc>
        <w:tc>
          <w:tcPr>
            <w:tcW w:w="3510" w:type="dxa"/>
            <w:vAlign w:val="bottom"/>
          </w:tcPr>
          <w:p w14:paraId="0BDE795B" w14:textId="77777777" w:rsidR="00576A3E" w:rsidRDefault="00576A3E" w:rsidP="00D45E20">
            <w:pPr>
              <w:rPr>
                <w:rFonts w:ascii="Calibri" w:hAnsi="Calibri" w:cs="Calibri"/>
                <w:color w:val="000000"/>
              </w:rPr>
            </w:pPr>
            <w:r>
              <w:rPr>
                <w:rFonts w:ascii="Calibri" w:hAnsi="Calibri" w:cs="Calibri"/>
                <w:color w:val="000000"/>
              </w:rPr>
              <w:t>FS</w:t>
            </w:r>
          </w:p>
        </w:tc>
      </w:tr>
      <w:tr w:rsidR="00576A3E" w14:paraId="642B8784" w14:textId="77777777" w:rsidTr="0002789B">
        <w:tc>
          <w:tcPr>
            <w:tcW w:w="535" w:type="dxa"/>
          </w:tcPr>
          <w:p w14:paraId="364483C0" w14:textId="77777777" w:rsidR="00576A3E" w:rsidRDefault="00576A3E" w:rsidP="00D45E20">
            <w:pPr>
              <w:rPr>
                <w:rFonts w:ascii="Calibri" w:hAnsi="Calibri" w:cs="Calibri"/>
                <w:color w:val="000000"/>
              </w:rPr>
            </w:pPr>
            <w:r>
              <w:rPr>
                <w:rFonts w:ascii="Calibri" w:hAnsi="Calibri" w:cs="Calibri"/>
                <w:color w:val="000000"/>
              </w:rPr>
              <w:t>12</w:t>
            </w:r>
          </w:p>
        </w:tc>
        <w:tc>
          <w:tcPr>
            <w:tcW w:w="5400" w:type="dxa"/>
            <w:vAlign w:val="bottom"/>
          </w:tcPr>
          <w:p w14:paraId="7D7F2F18" w14:textId="77777777" w:rsidR="00576A3E" w:rsidRDefault="00576A3E" w:rsidP="00D45E20">
            <w:pPr>
              <w:rPr>
                <w:rFonts w:ascii="Calibri" w:hAnsi="Calibri" w:cs="Calibri"/>
                <w:color w:val="000000"/>
              </w:rPr>
            </w:pPr>
            <w:r>
              <w:rPr>
                <w:rFonts w:ascii="Calibri" w:hAnsi="Calibri" w:cs="Calibri"/>
                <w:color w:val="000000"/>
              </w:rPr>
              <w:t>GENERAL INFORMATION FORM</w:t>
            </w:r>
          </w:p>
        </w:tc>
        <w:tc>
          <w:tcPr>
            <w:tcW w:w="3510" w:type="dxa"/>
            <w:vAlign w:val="bottom"/>
          </w:tcPr>
          <w:p w14:paraId="133E9D77" w14:textId="77777777" w:rsidR="00576A3E" w:rsidRDefault="00576A3E" w:rsidP="00D45E20">
            <w:pPr>
              <w:rPr>
                <w:rFonts w:ascii="Calibri" w:hAnsi="Calibri" w:cs="Calibri"/>
                <w:color w:val="000000"/>
              </w:rPr>
            </w:pPr>
            <w:r>
              <w:rPr>
                <w:rFonts w:ascii="Calibri" w:hAnsi="Calibri" w:cs="Calibri"/>
                <w:color w:val="000000"/>
              </w:rPr>
              <w:t>GI</w:t>
            </w:r>
          </w:p>
        </w:tc>
      </w:tr>
      <w:tr w:rsidR="00576A3E" w14:paraId="73368C27" w14:textId="77777777" w:rsidTr="0002789B">
        <w:tc>
          <w:tcPr>
            <w:tcW w:w="535" w:type="dxa"/>
          </w:tcPr>
          <w:p w14:paraId="74FAB003" w14:textId="77777777" w:rsidR="00576A3E" w:rsidRDefault="00576A3E" w:rsidP="00D45E20">
            <w:pPr>
              <w:rPr>
                <w:rFonts w:ascii="Calibri" w:hAnsi="Calibri" w:cs="Calibri"/>
                <w:color w:val="000000"/>
              </w:rPr>
            </w:pPr>
            <w:r>
              <w:rPr>
                <w:rFonts w:ascii="Calibri" w:hAnsi="Calibri" w:cs="Calibri"/>
                <w:color w:val="000000"/>
              </w:rPr>
              <w:t>13</w:t>
            </w:r>
          </w:p>
        </w:tc>
        <w:tc>
          <w:tcPr>
            <w:tcW w:w="5400" w:type="dxa"/>
            <w:vAlign w:val="bottom"/>
          </w:tcPr>
          <w:p w14:paraId="503F53DB" w14:textId="77777777" w:rsidR="00576A3E" w:rsidRDefault="00576A3E" w:rsidP="00D45E20">
            <w:pPr>
              <w:rPr>
                <w:rFonts w:ascii="Calibri" w:hAnsi="Calibri" w:cs="Calibri"/>
                <w:color w:val="000000"/>
              </w:rPr>
            </w:pPr>
            <w:r>
              <w:rPr>
                <w:rFonts w:ascii="Calibri" w:hAnsi="Calibri" w:cs="Calibri"/>
                <w:color w:val="000000"/>
              </w:rPr>
              <w:t>KERATOGRAPHY ASSESSMENT</w:t>
            </w:r>
          </w:p>
        </w:tc>
        <w:tc>
          <w:tcPr>
            <w:tcW w:w="3510" w:type="dxa"/>
            <w:vAlign w:val="bottom"/>
          </w:tcPr>
          <w:p w14:paraId="2880E0A3" w14:textId="77777777" w:rsidR="00576A3E" w:rsidRDefault="00576A3E" w:rsidP="00D45E20">
            <w:pPr>
              <w:rPr>
                <w:rFonts w:ascii="Calibri" w:hAnsi="Calibri" w:cs="Calibri"/>
                <w:color w:val="000000"/>
              </w:rPr>
            </w:pPr>
            <w:r>
              <w:rPr>
                <w:rFonts w:ascii="Calibri" w:hAnsi="Calibri" w:cs="Calibri"/>
                <w:color w:val="000000"/>
              </w:rPr>
              <w:t>KT</w:t>
            </w:r>
          </w:p>
        </w:tc>
      </w:tr>
      <w:tr w:rsidR="00576A3E" w14:paraId="08A1B78D" w14:textId="77777777" w:rsidTr="0002789B">
        <w:tc>
          <w:tcPr>
            <w:tcW w:w="535" w:type="dxa"/>
          </w:tcPr>
          <w:p w14:paraId="0EABA430" w14:textId="77777777" w:rsidR="00576A3E" w:rsidRDefault="00576A3E" w:rsidP="00D45E20">
            <w:pPr>
              <w:rPr>
                <w:rFonts w:ascii="Calibri" w:hAnsi="Calibri" w:cs="Calibri"/>
                <w:color w:val="000000"/>
              </w:rPr>
            </w:pPr>
            <w:r>
              <w:rPr>
                <w:rFonts w:ascii="Calibri" w:hAnsi="Calibri" w:cs="Calibri"/>
                <w:color w:val="000000"/>
              </w:rPr>
              <w:t>14</w:t>
            </w:r>
          </w:p>
        </w:tc>
        <w:tc>
          <w:tcPr>
            <w:tcW w:w="5400" w:type="dxa"/>
            <w:vAlign w:val="bottom"/>
          </w:tcPr>
          <w:p w14:paraId="69C68E31" w14:textId="77777777" w:rsidR="00576A3E" w:rsidRDefault="00576A3E" w:rsidP="00D45E20">
            <w:pPr>
              <w:rPr>
                <w:rFonts w:ascii="Calibri" w:hAnsi="Calibri" w:cs="Calibri"/>
                <w:color w:val="000000"/>
              </w:rPr>
            </w:pPr>
            <w:r>
              <w:rPr>
                <w:rFonts w:ascii="Calibri" w:hAnsi="Calibri" w:cs="Calibri"/>
                <w:color w:val="000000"/>
              </w:rPr>
              <w:t>Medical Monitor SAE Review Form</w:t>
            </w:r>
          </w:p>
        </w:tc>
        <w:tc>
          <w:tcPr>
            <w:tcW w:w="3510" w:type="dxa"/>
            <w:vAlign w:val="bottom"/>
          </w:tcPr>
          <w:p w14:paraId="0149D5F5" w14:textId="77777777" w:rsidR="00576A3E" w:rsidRDefault="00576A3E" w:rsidP="00D45E20">
            <w:pPr>
              <w:rPr>
                <w:rFonts w:ascii="Calibri" w:hAnsi="Calibri" w:cs="Calibri"/>
                <w:color w:val="000000"/>
              </w:rPr>
            </w:pPr>
            <w:r>
              <w:rPr>
                <w:rFonts w:ascii="Calibri" w:hAnsi="Calibri" w:cs="Calibri"/>
                <w:color w:val="000000"/>
              </w:rPr>
              <w:t>MEDICAL_MONITOR_SAE_REVIEW</w:t>
            </w:r>
          </w:p>
        </w:tc>
      </w:tr>
      <w:tr w:rsidR="00576A3E" w14:paraId="3644111E" w14:textId="77777777" w:rsidTr="0002789B">
        <w:tc>
          <w:tcPr>
            <w:tcW w:w="535" w:type="dxa"/>
          </w:tcPr>
          <w:p w14:paraId="3F0B61C2" w14:textId="77777777" w:rsidR="00576A3E" w:rsidRDefault="00576A3E" w:rsidP="00D45E20">
            <w:pPr>
              <w:rPr>
                <w:rFonts w:ascii="Calibri" w:hAnsi="Calibri" w:cs="Calibri"/>
                <w:color w:val="000000"/>
              </w:rPr>
            </w:pPr>
            <w:r>
              <w:rPr>
                <w:rFonts w:ascii="Calibri" w:hAnsi="Calibri" w:cs="Calibri"/>
                <w:color w:val="000000"/>
              </w:rPr>
              <w:t>15</w:t>
            </w:r>
          </w:p>
        </w:tc>
        <w:tc>
          <w:tcPr>
            <w:tcW w:w="5400" w:type="dxa"/>
            <w:vAlign w:val="bottom"/>
          </w:tcPr>
          <w:p w14:paraId="32B22409" w14:textId="77777777" w:rsidR="00576A3E" w:rsidRDefault="00576A3E" w:rsidP="00D45E20">
            <w:pPr>
              <w:rPr>
                <w:rFonts w:ascii="Calibri" w:hAnsi="Calibri" w:cs="Calibri"/>
                <w:color w:val="000000"/>
              </w:rPr>
            </w:pPr>
            <w:r>
              <w:rPr>
                <w:rFonts w:ascii="Calibri" w:hAnsi="Calibri" w:cs="Calibri"/>
                <w:color w:val="000000"/>
              </w:rPr>
              <w:t>Medical History Form</w:t>
            </w:r>
          </w:p>
        </w:tc>
        <w:tc>
          <w:tcPr>
            <w:tcW w:w="3510" w:type="dxa"/>
            <w:vAlign w:val="bottom"/>
          </w:tcPr>
          <w:p w14:paraId="771D3340" w14:textId="77777777" w:rsidR="00576A3E" w:rsidRDefault="00576A3E" w:rsidP="00D45E20">
            <w:pPr>
              <w:rPr>
                <w:rFonts w:ascii="Calibri" w:hAnsi="Calibri" w:cs="Calibri"/>
                <w:color w:val="000000"/>
              </w:rPr>
            </w:pPr>
            <w:r>
              <w:rPr>
                <w:rFonts w:ascii="Calibri" w:hAnsi="Calibri" w:cs="Calibri"/>
                <w:color w:val="000000"/>
              </w:rPr>
              <w:t>MH</w:t>
            </w:r>
          </w:p>
        </w:tc>
      </w:tr>
      <w:tr w:rsidR="00576A3E" w14:paraId="262867ED" w14:textId="77777777" w:rsidTr="0002789B">
        <w:tc>
          <w:tcPr>
            <w:tcW w:w="535" w:type="dxa"/>
          </w:tcPr>
          <w:p w14:paraId="6C5170E8" w14:textId="77777777" w:rsidR="00576A3E" w:rsidRDefault="00576A3E" w:rsidP="00D45E20">
            <w:pPr>
              <w:rPr>
                <w:rFonts w:ascii="Calibri" w:hAnsi="Calibri" w:cs="Calibri"/>
                <w:color w:val="000000"/>
              </w:rPr>
            </w:pPr>
            <w:r>
              <w:rPr>
                <w:rFonts w:ascii="Calibri" w:hAnsi="Calibri" w:cs="Calibri"/>
                <w:color w:val="000000"/>
              </w:rPr>
              <w:t>16</w:t>
            </w:r>
          </w:p>
        </w:tc>
        <w:tc>
          <w:tcPr>
            <w:tcW w:w="5400" w:type="dxa"/>
            <w:vAlign w:val="bottom"/>
          </w:tcPr>
          <w:p w14:paraId="0B65594A" w14:textId="77777777" w:rsidR="00576A3E" w:rsidRDefault="00576A3E" w:rsidP="00D45E20">
            <w:pPr>
              <w:rPr>
                <w:rFonts w:ascii="Calibri" w:hAnsi="Calibri" w:cs="Calibri"/>
                <w:color w:val="000000"/>
              </w:rPr>
            </w:pPr>
            <w:r>
              <w:rPr>
                <w:rFonts w:ascii="Calibri" w:hAnsi="Calibri" w:cs="Calibri"/>
                <w:color w:val="000000"/>
              </w:rPr>
              <w:t>MMP-9 Testing</w:t>
            </w:r>
          </w:p>
        </w:tc>
        <w:tc>
          <w:tcPr>
            <w:tcW w:w="3510" w:type="dxa"/>
            <w:vAlign w:val="bottom"/>
          </w:tcPr>
          <w:p w14:paraId="4A1F19AA" w14:textId="77777777" w:rsidR="00576A3E" w:rsidRDefault="00576A3E" w:rsidP="00D45E20">
            <w:pPr>
              <w:rPr>
                <w:rFonts w:ascii="Calibri" w:hAnsi="Calibri" w:cs="Calibri"/>
                <w:color w:val="000000"/>
              </w:rPr>
            </w:pPr>
            <w:r>
              <w:rPr>
                <w:rFonts w:ascii="Calibri" w:hAnsi="Calibri" w:cs="Calibri"/>
                <w:color w:val="000000"/>
              </w:rPr>
              <w:t>MM</w:t>
            </w:r>
          </w:p>
        </w:tc>
      </w:tr>
      <w:tr w:rsidR="00576A3E" w14:paraId="055FB04A" w14:textId="77777777" w:rsidTr="0002789B">
        <w:tc>
          <w:tcPr>
            <w:tcW w:w="535" w:type="dxa"/>
          </w:tcPr>
          <w:p w14:paraId="7727A86A" w14:textId="77777777" w:rsidR="00576A3E" w:rsidRDefault="00576A3E" w:rsidP="00D45E20">
            <w:pPr>
              <w:rPr>
                <w:rFonts w:ascii="Calibri" w:hAnsi="Calibri" w:cs="Calibri"/>
                <w:color w:val="000000"/>
              </w:rPr>
            </w:pPr>
            <w:r>
              <w:rPr>
                <w:rFonts w:ascii="Calibri" w:hAnsi="Calibri" w:cs="Calibri"/>
                <w:color w:val="000000"/>
              </w:rPr>
              <w:t>17</w:t>
            </w:r>
          </w:p>
        </w:tc>
        <w:tc>
          <w:tcPr>
            <w:tcW w:w="5400" w:type="dxa"/>
            <w:vAlign w:val="bottom"/>
          </w:tcPr>
          <w:p w14:paraId="4774E8FD" w14:textId="77777777" w:rsidR="00576A3E" w:rsidRDefault="00576A3E" w:rsidP="00D45E20">
            <w:pPr>
              <w:rPr>
                <w:rFonts w:ascii="Calibri" w:hAnsi="Calibri" w:cs="Calibri"/>
                <w:color w:val="000000"/>
              </w:rPr>
            </w:pPr>
            <w:r>
              <w:rPr>
                <w:rFonts w:ascii="Calibri" w:hAnsi="Calibri" w:cs="Calibri"/>
                <w:color w:val="000000"/>
              </w:rPr>
              <w:t>MISSED VISIT FORM</w:t>
            </w:r>
          </w:p>
        </w:tc>
        <w:tc>
          <w:tcPr>
            <w:tcW w:w="3510" w:type="dxa"/>
            <w:vAlign w:val="bottom"/>
          </w:tcPr>
          <w:p w14:paraId="6B1AFCC3" w14:textId="77777777" w:rsidR="00576A3E" w:rsidRDefault="00576A3E" w:rsidP="00D45E20">
            <w:pPr>
              <w:rPr>
                <w:rFonts w:ascii="Calibri" w:hAnsi="Calibri" w:cs="Calibri"/>
                <w:color w:val="000000"/>
              </w:rPr>
            </w:pPr>
            <w:r>
              <w:rPr>
                <w:rFonts w:ascii="Calibri" w:hAnsi="Calibri" w:cs="Calibri"/>
                <w:color w:val="000000"/>
              </w:rPr>
              <w:t>MV</w:t>
            </w:r>
          </w:p>
        </w:tc>
      </w:tr>
      <w:tr w:rsidR="00576A3E" w14:paraId="153B30E0" w14:textId="77777777" w:rsidTr="0002789B">
        <w:tc>
          <w:tcPr>
            <w:tcW w:w="535" w:type="dxa"/>
          </w:tcPr>
          <w:p w14:paraId="42FACCA4" w14:textId="77777777" w:rsidR="00576A3E" w:rsidRDefault="00576A3E" w:rsidP="00D45E20">
            <w:pPr>
              <w:rPr>
                <w:rFonts w:ascii="Calibri" w:hAnsi="Calibri" w:cs="Calibri"/>
                <w:color w:val="000000"/>
              </w:rPr>
            </w:pPr>
            <w:r>
              <w:rPr>
                <w:rFonts w:ascii="Calibri" w:hAnsi="Calibri" w:cs="Calibri"/>
                <w:color w:val="000000"/>
              </w:rPr>
              <w:t>18</w:t>
            </w:r>
          </w:p>
        </w:tc>
        <w:tc>
          <w:tcPr>
            <w:tcW w:w="5400" w:type="dxa"/>
            <w:vAlign w:val="bottom"/>
          </w:tcPr>
          <w:p w14:paraId="2A898D8A" w14:textId="77777777" w:rsidR="00576A3E" w:rsidRDefault="00576A3E" w:rsidP="00D45E20">
            <w:pPr>
              <w:rPr>
                <w:rFonts w:ascii="Calibri" w:hAnsi="Calibri" w:cs="Calibri"/>
                <w:color w:val="000000"/>
              </w:rPr>
            </w:pPr>
            <w:r>
              <w:rPr>
                <w:rFonts w:ascii="Calibri" w:hAnsi="Calibri" w:cs="Calibri"/>
                <w:color w:val="000000"/>
              </w:rPr>
              <w:t>FOLLOW-UP OCULAR EVALUATION FORM</w:t>
            </w:r>
          </w:p>
        </w:tc>
        <w:tc>
          <w:tcPr>
            <w:tcW w:w="3510" w:type="dxa"/>
            <w:vAlign w:val="bottom"/>
          </w:tcPr>
          <w:p w14:paraId="7A07B86D" w14:textId="77777777" w:rsidR="00576A3E" w:rsidRDefault="00576A3E" w:rsidP="00D45E20">
            <w:pPr>
              <w:rPr>
                <w:rFonts w:ascii="Calibri" w:hAnsi="Calibri" w:cs="Calibri"/>
                <w:color w:val="000000"/>
              </w:rPr>
            </w:pPr>
            <w:r>
              <w:rPr>
                <w:rFonts w:ascii="Calibri" w:hAnsi="Calibri" w:cs="Calibri"/>
                <w:color w:val="000000"/>
              </w:rPr>
              <w:t>OA</w:t>
            </w:r>
          </w:p>
        </w:tc>
      </w:tr>
      <w:tr w:rsidR="00576A3E" w14:paraId="2CF4AC31" w14:textId="77777777" w:rsidTr="0002789B">
        <w:tc>
          <w:tcPr>
            <w:tcW w:w="535" w:type="dxa"/>
          </w:tcPr>
          <w:p w14:paraId="1ACEBDD8" w14:textId="77777777" w:rsidR="00576A3E" w:rsidRDefault="00576A3E" w:rsidP="00D45E20">
            <w:pPr>
              <w:rPr>
                <w:rFonts w:ascii="Calibri" w:hAnsi="Calibri" w:cs="Calibri"/>
                <w:color w:val="000000"/>
              </w:rPr>
            </w:pPr>
            <w:r>
              <w:rPr>
                <w:rFonts w:ascii="Calibri" w:hAnsi="Calibri" w:cs="Calibri"/>
                <w:color w:val="000000"/>
              </w:rPr>
              <w:t>19</w:t>
            </w:r>
          </w:p>
        </w:tc>
        <w:tc>
          <w:tcPr>
            <w:tcW w:w="5400" w:type="dxa"/>
            <w:vAlign w:val="bottom"/>
          </w:tcPr>
          <w:p w14:paraId="0855D15A" w14:textId="77777777" w:rsidR="00576A3E" w:rsidRDefault="00576A3E" w:rsidP="00D45E20">
            <w:pPr>
              <w:rPr>
                <w:rFonts w:ascii="Calibri" w:hAnsi="Calibri" w:cs="Calibri"/>
                <w:color w:val="000000"/>
              </w:rPr>
            </w:pPr>
            <w:r>
              <w:rPr>
                <w:rFonts w:ascii="Calibri" w:hAnsi="Calibri" w:cs="Calibri"/>
                <w:color w:val="000000"/>
              </w:rPr>
              <w:t>BRIEF OCULAR DISCOMFORT INVENTORY© (BODI©)</w:t>
            </w:r>
          </w:p>
        </w:tc>
        <w:tc>
          <w:tcPr>
            <w:tcW w:w="3510" w:type="dxa"/>
            <w:vAlign w:val="bottom"/>
          </w:tcPr>
          <w:p w14:paraId="5F4D20EA" w14:textId="77777777" w:rsidR="00576A3E" w:rsidRDefault="00576A3E" w:rsidP="00D45E20">
            <w:pPr>
              <w:rPr>
                <w:rFonts w:ascii="Calibri" w:hAnsi="Calibri" w:cs="Calibri"/>
                <w:color w:val="000000"/>
              </w:rPr>
            </w:pPr>
            <w:r>
              <w:rPr>
                <w:rFonts w:ascii="Calibri" w:hAnsi="Calibri" w:cs="Calibri"/>
                <w:color w:val="000000"/>
              </w:rPr>
              <w:t>ODI</w:t>
            </w:r>
          </w:p>
        </w:tc>
      </w:tr>
      <w:tr w:rsidR="00576A3E" w14:paraId="5D0D580F" w14:textId="77777777" w:rsidTr="0002789B">
        <w:tc>
          <w:tcPr>
            <w:tcW w:w="535" w:type="dxa"/>
          </w:tcPr>
          <w:p w14:paraId="417E9EF4" w14:textId="77777777" w:rsidR="00576A3E" w:rsidRDefault="00576A3E" w:rsidP="00D45E20">
            <w:pPr>
              <w:rPr>
                <w:rFonts w:ascii="Calibri" w:hAnsi="Calibri" w:cs="Calibri"/>
                <w:color w:val="000000"/>
              </w:rPr>
            </w:pPr>
            <w:r>
              <w:rPr>
                <w:rFonts w:ascii="Calibri" w:hAnsi="Calibri" w:cs="Calibri"/>
                <w:color w:val="000000"/>
              </w:rPr>
              <w:t>20</w:t>
            </w:r>
          </w:p>
        </w:tc>
        <w:tc>
          <w:tcPr>
            <w:tcW w:w="5400" w:type="dxa"/>
            <w:vAlign w:val="bottom"/>
          </w:tcPr>
          <w:p w14:paraId="31A4D799" w14:textId="77777777" w:rsidR="00576A3E" w:rsidRDefault="00576A3E" w:rsidP="00D45E20">
            <w:pPr>
              <w:rPr>
                <w:rFonts w:ascii="Calibri" w:hAnsi="Calibri" w:cs="Calibri"/>
                <w:color w:val="000000"/>
              </w:rPr>
            </w:pPr>
            <w:r>
              <w:rPr>
                <w:rFonts w:ascii="Calibri" w:hAnsi="Calibri" w:cs="Calibri"/>
                <w:color w:val="000000"/>
              </w:rPr>
              <w:t>OCULAR SURFACE DISEASE INDEX ©</w:t>
            </w:r>
          </w:p>
        </w:tc>
        <w:tc>
          <w:tcPr>
            <w:tcW w:w="3510" w:type="dxa"/>
            <w:vAlign w:val="bottom"/>
          </w:tcPr>
          <w:p w14:paraId="1BEFE412" w14:textId="77777777" w:rsidR="00576A3E" w:rsidRDefault="00576A3E" w:rsidP="00D45E20">
            <w:pPr>
              <w:rPr>
                <w:rFonts w:ascii="Calibri" w:hAnsi="Calibri" w:cs="Calibri"/>
                <w:color w:val="000000"/>
              </w:rPr>
            </w:pPr>
            <w:r>
              <w:rPr>
                <w:rFonts w:ascii="Calibri" w:hAnsi="Calibri" w:cs="Calibri"/>
                <w:color w:val="000000"/>
              </w:rPr>
              <w:t>OSI</w:t>
            </w:r>
          </w:p>
        </w:tc>
      </w:tr>
      <w:tr w:rsidR="00576A3E" w14:paraId="6EE9A2EE" w14:textId="77777777" w:rsidTr="0002789B">
        <w:tc>
          <w:tcPr>
            <w:tcW w:w="535" w:type="dxa"/>
          </w:tcPr>
          <w:p w14:paraId="63F82943" w14:textId="77777777" w:rsidR="00576A3E" w:rsidRDefault="00576A3E" w:rsidP="00D45E20">
            <w:pPr>
              <w:rPr>
                <w:rFonts w:ascii="Calibri" w:hAnsi="Calibri" w:cs="Calibri"/>
                <w:color w:val="000000"/>
              </w:rPr>
            </w:pPr>
            <w:r>
              <w:rPr>
                <w:rFonts w:ascii="Calibri" w:hAnsi="Calibri" w:cs="Calibri"/>
                <w:color w:val="000000"/>
              </w:rPr>
              <w:t>21</w:t>
            </w:r>
          </w:p>
        </w:tc>
        <w:tc>
          <w:tcPr>
            <w:tcW w:w="5400" w:type="dxa"/>
            <w:vAlign w:val="bottom"/>
          </w:tcPr>
          <w:p w14:paraId="4253EC2C" w14:textId="77777777" w:rsidR="00576A3E" w:rsidRDefault="00576A3E" w:rsidP="00D45E20">
            <w:pPr>
              <w:rPr>
                <w:rFonts w:ascii="Calibri" w:hAnsi="Calibri" w:cs="Calibri"/>
                <w:color w:val="000000"/>
              </w:rPr>
            </w:pPr>
            <w:r>
              <w:rPr>
                <w:rFonts w:ascii="Calibri" w:hAnsi="Calibri" w:cs="Calibri"/>
                <w:color w:val="000000"/>
              </w:rPr>
              <w:t>PATIENT DEATH FORM</w:t>
            </w:r>
          </w:p>
        </w:tc>
        <w:tc>
          <w:tcPr>
            <w:tcW w:w="3510" w:type="dxa"/>
            <w:vAlign w:val="bottom"/>
          </w:tcPr>
          <w:p w14:paraId="28981EFD" w14:textId="77777777" w:rsidR="00576A3E" w:rsidRDefault="00576A3E" w:rsidP="00D45E20">
            <w:pPr>
              <w:rPr>
                <w:rFonts w:ascii="Calibri" w:hAnsi="Calibri" w:cs="Calibri"/>
                <w:color w:val="000000"/>
              </w:rPr>
            </w:pPr>
            <w:r>
              <w:rPr>
                <w:rFonts w:ascii="Calibri" w:hAnsi="Calibri" w:cs="Calibri"/>
                <w:color w:val="000000"/>
              </w:rPr>
              <w:t>PD</w:t>
            </w:r>
          </w:p>
        </w:tc>
      </w:tr>
      <w:tr w:rsidR="00576A3E" w14:paraId="5B7DFFC2" w14:textId="77777777" w:rsidTr="0002789B">
        <w:tc>
          <w:tcPr>
            <w:tcW w:w="535" w:type="dxa"/>
          </w:tcPr>
          <w:p w14:paraId="141C6832" w14:textId="77777777" w:rsidR="00576A3E" w:rsidRDefault="00576A3E" w:rsidP="00D45E20">
            <w:pPr>
              <w:rPr>
                <w:rFonts w:ascii="Calibri" w:hAnsi="Calibri" w:cs="Calibri"/>
                <w:color w:val="000000"/>
              </w:rPr>
            </w:pPr>
            <w:r>
              <w:rPr>
                <w:rFonts w:ascii="Calibri" w:hAnsi="Calibri" w:cs="Calibri"/>
                <w:color w:val="000000"/>
              </w:rPr>
              <w:t>22</w:t>
            </w:r>
          </w:p>
        </w:tc>
        <w:tc>
          <w:tcPr>
            <w:tcW w:w="5400" w:type="dxa"/>
            <w:vAlign w:val="bottom"/>
          </w:tcPr>
          <w:p w14:paraId="20D5F0A7" w14:textId="77777777" w:rsidR="00576A3E" w:rsidRDefault="00576A3E" w:rsidP="00D45E20">
            <w:pPr>
              <w:rPr>
                <w:rFonts w:ascii="Calibri" w:hAnsi="Calibri" w:cs="Calibri"/>
                <w:color w:val="000000"/>
              </w:rPr>
            </w:pPr>
            <w:r>
              <w:rPr>
                <w:rFonts w:ascii="Calibri" w:hAnsi="Calibri" w:cs="Calibri"/>
                <w:color w:val="000000"/>
              </w:rPr>
              <w:t>Serious Adverse Event Initial Reporting Form</w:t>
            </w:r>
          </w:p>
        </w:tc>
        <w:tc>
          <w:tcPr>
            <w:tcW w:w="3510" w:type="dxa"/>
            <w:vAlign w:val="bottom"/>
          </w:tcPr>
          <w:p w14:paraId="4A7DE9C5" w14:textId="77777777" w:rsidR="00576A3E" w:rsidRDefault="00576A3E" w:rsidP="00D45E20">
            <w:pPr>
              <w:rPr>
                <w:rFonts w:ascii="Calibri" w:hAnsi="Calibri" w:cs="Calibri"/>
                <w:color w:val="000000"/>
              </w:rPr>
            </w:pPr>
            <w:r>
              <w:rPr>
                <w:rFonts w:ascii="Calibri" w:hAnsi="Calibri" w:cs="Calibri"/>
                <w:color w:val="000000"/>
              </w:rPr>
              <w:t>SA</w:t>
            </w:r>
          </w:p>
        </w:tc>
      </w:tr>
      <w:tr w:rsidR="00576A3E" w14:paraId="6C0796B9" w14:textId="77777777" w:rsidTr="0002789B">
        <w:tc>
          <w:tcPr>
            <w:tcW w:w="535" w:type="dxa"/>
          </w:tcPr>
          <w:p w14:paraId="0BC9A37A" w14:textId="77777777" w:rsidR="00576A3E" w:rsidRDefault="00576A3E" w:rsidP="00D45E20">
            <w:pPr>
              <w:rPr>
                <w:rFonts w:ascii="Calibri" w:hAnsi="Calibri" w:cs="Calibri"/>
                <w:color w:val="000000"/>
              </w:rPr>
            </w:pPr>
            <w:r>
              <w:rPr>
                <w:rFonts w:ascii="Calibri" w:hAnsi="Calibri" w:cs="Calibri"/>
                <w:color w:val="000000"/>
              </w:rPr>
              <w:t>23</w:t>
            </w:r>
          </w:p>
        </w:tc>
        <w:tc>
          <w:tcPr>
            <w:tcW w:w="5400" w:type="dxa"/>
            <w:vAlign w:val="bottom"/>
          </w:tcPr>
          <w:p w14:paraId="5191254F" w14:textId="77777777" w:rsidR="00576A3E" w:rsidRDefault="00576A3E" w:rsidP="00D45E20">
            <w:pPr>
              <w:rPr>
                <w:rFonts w:ascii="Calibri" w:hAnsi="Calibri" w:cs="Calibri"/>
                <w:color w:val="000000"/>
              </w:rPr>
            </w:pPr>
            <w:r>
              <w:rPr>
                <w:rFonts w:ascii="Calibri" w:hAnsi="Calibri" w:cs="Calibri"/>
                <w:color w:val="000000"/>
              </w:rPr>
              <w:t>SF-36v2</w:t>
            </w:r>
          </w:p>
        </w:tc>
        <w:tc>
          <w:tcPr>
            <w:tcW w:w="3510" w:type="dxa"/>
            <w:vAlign w:val="bottom"/>
          </w:tcPr>
          <w:p w14:paraId="4851250F" w14:textId="77777777" w:rsidR="00576A3E" w:rsidRDefault="00576A3E" w:rsidP="00D45E20">
            <w:pPr>
              <w:rPr>
                <w:rFonts w:ascii="Calibri" w:hAnsi="Calibri" w:cs="Calibri"/>
                <w:color w:val="000000"/>
              </w:rPr>
            </w:pPr>
            <w:r>
              <w:rPr>
                <w:rFonts w:ascii="Calibri" w:hAnsi="Calibri" w:cs="Calibri"/>
                <w:color w:val="000000"/>
              </w:rPr>
              <w:t>SF36</w:t>
            </w:r>
          </w:p>
        </w:tc>
      </w:tr>
      <w:tr w:rsidR="00576A3E" w14:paraId="05AE823D" w14:textId="77777777" w:rsidTr="0002789B">
        <w:tc>
          <w:tcPr>
            <w:tcW w:w="535" w:type="dxa"/>
          </w:tcPr>
          <w:p w14:paraId="7A2E3515" w14:textId="77777777" w:rsidR="00576A3E" w:rsidRDefault="00576A3E" w:rsidP="00D45E20">
            <w:pPr>
              <w:rPr>
                <w:rFonts w:ascii="Calibri" w:hAnsi="Calibri" w:cs="Calibri"/>
                <w:color w:val="000000"/>
              </w:rPr>
            </w:pPr>
            <w:r>
              <w:rPr>
                <w:rFonts w:ascii="Calibri" w:hAnsi="Calibri" w:cs="Calibri"/>
                <w:color w:val="000000"/>
              </w:rPr>
              <w:t>24</w:t>
            </w:r>
          </w:p>
        </w:tc>
        <w:tc>
          <w:tcPr>
            <w:tcW w:w="5400" w:type="dxa"/>
            <w:vAlign w:val="bottom"/>
          </w:tcPr>
          <w:p w14:paraId="59B76CD3" w14:textId="77777777" w:rsidR="00576A3E" w:rsidRDefault="00576A3E" w:rsidP="00D45E20">
            <w:pPr>
              <w:rPr>
                <w:rFonts w:ascii="Calibri" w:hAnsi="Calibri" w:cs="Calibri"/>
                <w:color w:val="000000"/>
              </w:rPr>
            </w:pPr>
            <w:r>
              <w:rPr>
                <w:rFonts w:ascii="Calibri" w:hAnsi="Calibri" w:cs="Calibri"/>
                <w:color w:val="000000"/>
              </w:rPr>
              <w:t>Serious Adverse Event Follow-Up Reporting Form</w:t>
            </w:r>
          </w:p>
        </w:tc>
        <w:tc>
          <w:tcPr>
            <w:tcW w:w="3510" w:type="dxa"/>
            <w:vAlign w:val="bottom"/>
          </w:tcPr>
          <w:p w14:paraId="6CD6C0C7" w14:textId="77777777" w:rsidR="00576A3E" w:rsidRDefault="00576A3E" w:rsidP="00D45E20">
            <w:pPr>
              <w:rPr>
                <w:rFonts w:ascii="Calibri" w:hAnsi="Calibri" w:cs="Calibri"/>
                <w:color w:val="000000"/>
              </w:rPr>
            </w:pPr>
            <w:r>
              <w:rPr>
                <w:rFonts w:ascii="Calibri" w:hAnsi="Calibri" w:cs="Calibri"/>
                <w:color w:val="000000"/>
              </w:rPr>
              <w:t>SU</w:t>
            </w:r>
          </w:p>
        </w:tc>
      </w:tr>
      <w:tr w:rsidR="00576A3E" w14:paraId="606D12CA" w14:textId="77777777" w:rsidTr="0002789B">
        <w:tc>
          <w:tcPr>
            <w:tcW w:w="535" w:type="dxa"/>
          </w:tcPr>
          <w:p w14:paraId="12C72006" w14:textId="77777777" w:rsidR="00576A3E" w:rsidRDefault="00576A3E" w:rsidP="00D45E20">
            <w:pPr>
              <w:rPr>
                <w:rFonts w:ascii="Calibri" w:hAnsi="Calibri" w:cs="Calibri"/>
                <w:color w:val="000000"/>
              </w:rPr>
            </w:pPr>
            <w:r>
              <w:rPr>
                <w:rFonts w:ascii="Calibri" w:hAnsi="Calibri" w:cs="Calibri"/>
                <w:color w:val="000000"/>
              </w:rPr>
              <w:t>25</w:t>
            </w:r>
          </w:p>
        </w:tc>
        <w:tc>
          <w:tcPr>
            <w:tcW w:w="5400" w:type="dxa"/>
            <w:vAlign w:val="bottom"/>
          </w:tcPr>
          <w:p w14:paraId="7C24530E" w14:textId="77777777" w:rsidR="00576A3E" w:rsidRDefault="00576A3E" w:rsidP="00D45E20">
            <w:pPr>
              <w:rPr>
                <w:rFonts w:ascii="Calibri" w:hAnsi="Calibri" w:cs="Calibri"/>
                <w:color w:val="000000"/>
              </w:rPr>
            </w:pPr>
            <w:r>
              <w:rPr>
                <w:rFonts w:ascii="Calibri" w:hAnsi="Calibri" w:cs="Calibri"/>
                <w:color w:val="000000"/>
              </w:rPr>
              <w:t>TELEPHONE  VISIT FORM</w:t>
            </w:r>
          </w:p>
        </w:tc>
        <w:tc>
          <w:tcPr>
            <w:tcW w:w="3510" w:type="dxa"/>
            <w:vAlign w:val="bottom"/>
          </w:tcPr>
          <w:p w14:paraId="189327DD" w14:textId="77777777" w:rsidR="00576A3E" w:rsidRDefault="00576A3E" w:rsidP="00D45E20">
            <w:pPr>
              <w:rPr>
                <w:rFonts w:ascii="Calibri" w:hAnsi="Calibri" w:cs="Calibri"/>
                <w:color w:val="000000"/>
              </w:rPr>
            </w:pPr>
            <w:r>
              <w:rPr>
                <w:rFonts w:ascii="Calibri" w:hAnsi="Calibri" w:cs="Calibri"/>
                <w:color w:val="000000"/>
              </w:rPr>
              <w:t>TF</w:t>
            </w:r>
          </w:p>
        </w:tc>
      </w:tr>
      <w:tr w:rsidR="00576A3E" w14:paraId="11987563" w14:textId="77777777" w:rsidTr="0002789B">
        <w:tc>
          <w:tcPr>
            <w:tcW w:w="535" w:type="dxa"/>
          </w:tcPr>
          <w:p w14:paraId="5376B07D" w14:textId="77777777" w:rsidR="00576A3E" w:rsidRDefault="00576A3E" w:rsidP="00D45E20">
            <w:pPr>
              <w:rPr>
                <w:rFonts w:ascii="Calibri" w:hAnsi="Calibri" w:cs="Calibri"/>
                <w:color w:val="000000"/>
              </w:rPr>
            </w:pPr>
            <w:r>
              <w:rPr>
                <w:rFonts w:ascii="Calibri" w:hAnsi="Calibri" w:cs="Calibri"/>
                <w:color w:val="000000"/>
              </w:rPr>
              <w:t>26</w:t>
            </w:r>
          </w:p>
        </w:tc>
        <w:tc>
          <w:tcPr>
            <w:tcW w:w="5400" w:type="dxa"/>
            <w:vAlign w:val="bottom"/>
          </w:tcPr>
          <w:p w14:paraId="0B5D94D6" w14:textId="77777777" w:rsidR="00576A3E" w:rsidRDefault="00576A3E" w:rsidP="00D45E20">
            <w:pPr>
              <w:rPr>
                <w:rFonts w:ascii="Calibri" w:hAnsi="Calibri" w:cs="Calibri"/>
                <w:color w:val="000000"/>
              </w:rPr>
            </w:pPr>
            <w:r>
              <w:rPr>
                <w:rFonts w:ascii="Calibri" w:hAnsi="Calibri" w:cs="Calibri"/>
                <w:color w:val="000000"/>
              </w:rPr>
              <w:t>DRY EYE TREATMENT HISTORY FORM</w:t>
            </w:r>
          </w:p>
        </w:tc>
        <w:tc>
          <w:tcPr>
            <w:tcW w:w="3510" w:type="dxa"/>
            <w:vAlign w:val="bottom"/>
          </w:tcPr>
          <w:p w14:paraId="20239F06" w14:textId="77777777" w:rsidR="00576A3E" w:rsidRDefault="00576A3E" w:rsidP="00D45E20">
            <w:pPr>
              <w:rPr>
                <w:rFonts w:ascii="Calibri" w:hAnsi="Calibri" w:cs="Calibri"/>
                <w:color w:val="000000"/>
              </w:rPr>
            </w:pPr>
            <w:r>
              <w:rPr>
                <w:rFonts w:ascii="Calibri" w:hAnsi="Calibri" w:cs="Calibri"/>
                <w:color w:val="000000"/>
              </w:rPr>
              <w:t>TH</w:t>
            </w:r>
          </w:p>
        </w:tc>
      </w:tr>
      <w:tr w:rsidR="00576A3E" w14:paraId="7F552B9E" w14:textId="77777777" w:rsidTr="0002789B">
        <w:tc>
          <w:tcPr>
            <w:tcW w:w="535" w:type="dxa"/>
          </w:tcPr>
          <w:p w14:paraId="20DC0007" w14:textId="77777777" w:rsidR="00576A3E" w:rsidRDefault="00576A3E" w:rsidP="00D45E20">
            <w:pPr>
              <w:rPr>
                <w:rFonts w:ascii="Calibri" w:hAnsi="Calibri" w:cs="Calibri"/>
                <w:color w:val="000000"/>
              </w:rPr>
            </w:pPr>
            <w:r>
              <w:rPr>
                <w:rFonts w:ascii="Calibri" w:hAnsi="Calibri" w:cs="Calibri"/>
                <w:color w:val="000000"/>
              </w:rPr>
              <w:t>27</w:t>
            </w:r>
          </w:p>
        </w:tc>
        <w:tc>
          <w:tcPr>
            <w:tcW w:w="5400" w:type="dxa"/>
            <w:vAlign w:val="bottom"/>
          </w:tcPr>
          <w:p w14:paraId="32F9D4B3" w14:textId="77777777" w:rsidR="00576A3E" w:rsidRDefault="00576A3E" w:rsidP="00D45E20">
            <w:pPr>
              <w:rPr>
                <w:rFonts w:ascii="Calibri" w:hAnsi="Calibri" w:cs="Calibri"/>
                <w:color w:val="000000"/>
              </w:rPr>
            </w:pPr>
            <w:r>
              <w:rPr>
                <w:rFonts w:ascii="Calibri" w:hAnsi="Calibri" w:cs="Calibri"/>
                <w:color w:val="000000"/>
              </w:rPr>
              <w:t>TEAR OSMOLARITY ASSESSMENT</w:t>
            </w:r>
          </w:p>
        </w:tc>
        <w:tc>
          <w:tcPr>
            <w:tcW w:w="3510" w:type="dxa"/>
            <w:vAlign w:val="bottom"/>
          </w:tcPr>
          <w:p w14:paraId="3561ADCC" w14:textId="77777777" w:rsidR="00576A3E" w:rsidRDefault="00576A3E" w:rsidP="00D45E20">
            <w:pPr>
              <w:rPr>
                <w:rFonts w:ascii="Calibri" w:hAnsi="Calibri" w:cs="Calibri"/>
                <w:color w:val="000000"/>
              </w:rPr>
            </w:pPr>
            <w:r>
              <w:rPr>
                <w:rFonts w:ascii="Calibri" w:hAnsi="Calibri" w:cs="Calibri"/>
                <w:color w:val="000000"/>
              </w:rPr>
              <w:t>TO</w:t>
            </w:r>
          </w:p>
        </w:tc>
      </w:tr>
      <w:tr w:rsidR="00576A3E" w14:paraId="03330ED5" w14:textId="77777777" w:rsidTr="0002789B">
        <w:tc>
          <w:tcPr>
            <w:tcW w:w="535" w:type="dxa"/>
          </w:tcPr>
          <w:p w14:paraId="01775BAA" w14:textId="77777777" w:rsidR="00576A3E" w:rsidRDefault="00576A3E" w:rsidP="00D45E20">
            <w:pPr>
              <w:rPr>
                <w:rFonts w:ascii="Calibri" w:hAnsi="Calibri" w:cs="Calibri"/>
                <w:color w:val="000000"/>
              </w:rPr>
            </w:pPr>
            <w:r>
              <w:rPr>
                <w:rFonts w:ascii="Calibri" w:hAnsi="Calibri" w:cs="Calibri"/>
                <w:color w:val="000000"/>
              </w:rPr>
              <w:t>28</w:t>
            </w:r>
          </w:p>
        </w:tc>
        <w:tc>
          <w:tcPr>
            <w:tcW w:w="5400" w:type="dxa"/>
            <w:vAlign w:val="bottom"/>
          </w:tcPr>
          <w:p w14:paraId="5B04479F" w14:textId="77777777" w:rsidR="00576A3E" w:rsidRDefault="00576A3E" w:rsidP="00D45E20">
            <w:pPr>
              <w:rPr>
                <w:rFonts w:ascii="Calibri" w:hAnsi="Calibri" w:cs="Calibri"/>
                <w:color w:val="000000"/>
              </w:rPr>
            </w:pPr>
            <w:r>
              <w:rPr>
                <w:rFonts w:ascii="Calibri" w:hAnsi="Calibri" w:cs="Calibri"/>
                <w:color w:val="000000"/>
              </w:rPr>
              <w:t>HEALTHCARE UTILIZATION FORM</w:t>
            </w:r>
          </w:p>
        </w:tc>
        <w:tc>
          <w:tcPr>
            <w:tcW w:w="3510" w:type="dxa"/>
            <w:vAlign w:val="bottom"/>
          </w:tcPr>
          <w:p w14:paraId="4E3C87D0" w14:textId="77777777" w:rsidR="00576A3E" w:rsidRDefault="00576A3E" w:rsidP="00D45E20">
            <w:pPr>
              <w:rPr>
                <w:rFonts w:ascii="Calibri" w:hAnsi="Calibri" w:cs="Calibri"/>
                <w:color w:val="000000"/>
              </w:rPr>
            </w:pPr>
            <w:r>
              <w:rPr>
                <w:rFonts w:ascii="Calibri" w:hAnsi="Calibri" w:cs="Calibri"/>
                <w:color w:val="000000"/>
              </w:rPr>
              <w:t>UQ</w:t>
            </w:r>
          </w:p>
        </w:tc>
      </w:tr>
      <w:tr w:rsidR="00576A3E" w14:paraId="293EF156" w14:textId="77777777" w:rsidTr="0002789B">
        <w:tc>
          <w:tcPr>
            <w:tcW w:w="535" w:type="dxa"/>
          </w:tcPr>
          <w:p w14:paraId="58CCB3CE" w14:textId="77777777" w:rsidR="00576A3E" w:rsidRDefault="00576A3E" w:rsidP="00D45E20">
            <w:pPr>
              <w:rPr>
                <w:rFonts w:ascii="Calibri" w:hAnsi="Calibri" w:cs="Calibri"/>
                <w:color w:val="000000"/>
              </w:rPr>
            </w:pPr>
            <w:r>
              <w:rPr>
                <w:rFonts w:ascii="Calibri" w:hAnsi="Calibri" w:cs="Calibri"/>
                <w:color w:val="000000"/>
              </w:rPr>
              <w:t>29</w:t>
            </w:r>
          </w:p>
        </w:tc>
        <w:tc>
          <w:tcPr>
            <w:tcW w:w="5400" w:type="dxa"/>
            <w:vAlign w:val="bottom"/>
          </w:tcPr>
          <w:p w14:paraId="401AC90B" w14:textId="77777777" w:rsidR="00576A3E" w:rsidRDefault="00576A3E" w:rsidP="00D45E20">
            <w:pPr>
              <w:rPr>
                <w:rFonts w:ascii="Calibri" w:hAnsi="Calibri" w:cs="Calibri"/>
                <w:color w:val="000000"/>
              </w:rPr>
            </w:pPr>
            <w:r>
              <w:rPr>
                <w:rFonts w:ascii="Calibri" w:hAnsi="Calibri" w:cs="Calibri"/>
                <w:color w:val="000000"/>
              </w:rPr>
              <w:t>Follow-up Visual Acuity Testing</w:t>
            </w:r>
          </w:p>
        </w:tc>
        <w:tc>
          <w:tcPr>
            <w:tcW w:w="3510" w:type="dxa"/>
            <w:vAlign w:val="bottom"/>
          </w:tcPr>
          <w:p w14:paraId="5E9F885B" w14:textId="77777777" w:rsidR="00576A3E" w:rsidRDefault="00576A3E" w:rsidP="00D45E20">
            <w:pPr>
              <w:rPr>
                <w:rFonts w:ascii="Calibri" w:hAnsi="Calibri" w:cs="Calibri"/>
                <w:color w:val="000000"/>
              </w:rPr>
            </w:pPr>
            <w:r>
              <w:rPr>
                <w:rFonts w:ascii="Calibri" w:hAnsi="Calibri" w:cs="Calibri"/>
                <w:color w:val="000000"/>
              </w:rPr>
              <w:t>VA</w:t>
            </w:r>
          </w:p>
        </w:tc>
      </w:tr>
      <w:tr w:rsidR="00576A3E" w14:paraId="06D43FAD" w14:textId="77777777" w:rsidTr="0002789B">
        <w:tc>
          <w:tcPr>
            <w:tcW w:w="535" w:type="dxa"/>
          </w:tcPr>
          <w:p w14:paraId="6EBD47C2" w14:textId="77777777" w:rsidR="00576A3E" w:rsidRDefault="00576A3E" w:rsidP="00D45E20">
            <w:pPr>
              <w:rPr>
                <w:rFonts w:ascii="Calibri" w:hAnsi="Calibri" w:cs="Calibri"/>
                <w:color w:val="000000"/>
              </w:rPr>
            </w:pPr>
            <w:r>
              <w:rPr>
                <w:rFonts w:ascii="Calibri" w:hAnsi="Calibri" w:cs="Calibri"/>
                <w:color w:val="000000"/>
              </w:rPr>
              <w:t>30</w:t>
            </w:r>
          </w:p>
        </w:tc>
        <w:tc>
          <w:tcPr>
            <w:tcW w:w="5400" w:type="dxa"/>
            <w:vAlign w:val="bottom"/>
          </w:tcPr>
          <w:p w14:paraId="6E76BD4F" w14:textId="77777777" w:rsidR="00576A3E" w:rsidRDefault="00576A3E" w:rsidP="00D45E20">
            <w:pPr>
              <w:rPr>
                <w:rFonts w:ascii="Calibri" w:hAnsi="Calibri" w:cs="Calibri"/>
                <w:color w:val="000000"/>
              </w:rPr>
            </w:pPr>
            <w:r>
              <w:rPr>
                <w:rFonts w:ascii="Calibri" w:hAnsi="Calibri" w:cs="Calibri"/>
                <w:color w:val="000000"/>
              </w:rPr>
              <w:t>Work Productivity and Activity Impairment Questionnaire</w:t>
            </w:r>
          </w:p>
        </w:tc>
        <w:tc>
          <w:tcPr>
            <w:tcW w:w="3510" w:type="dxa"/>
            <w:vAlign w:val="bottom"/>
          </w:tcPr>
          <w:p w14:paraId="5C4965D3" w14:textId="77777777" w:rsidR="00576A3E" w:rsidRDefault="00576A3E" w:rsidP="00D45E20">
            <w:pPr>
              <w:rPr>
                <w:rFonts w:ascii="Calibri" w:hAnsi="Calibri" w:cs="Calibri"/>
                <w:color w:val="000000"/>
              </w:rPr>
            </w:pPr>
            <w:r>
              <w:rPr>
                <w:rFonts w:ascii="Calibri" w:hAnsi="Calibri" w:cs="Calibri"/>
                <w:color w:val="000000"/>
              </w:rPr>
              <w:t>WP</w:t>
            </w:r>
          </w:p>
        </w:tc>
      </w:tr>
    </w:tbl>
    <w:p w14:paraId="7A0061D8" w14:textId="77777777" w:rsidR="006815BA" w:rsidRDefault="006815BA">
      <w:r>
        <w:br w:type="page"/>
      </w:r>
    </w:p>
    <w:p w14:paraId="1AA8602F" w14:textId="72D480A2" w:rsidR="004B668B" w:rsidRDefault="004B668B" w:rsidP="004B668B">
      <w:pPr>
        <w:pStyle w:val="ListParagraph"/>
        <w:numPr>
          <w:ilvl w:val="0"/>
          <w:numId w:val="1"/>
        </w:numPr>
      </w:pPr>
      <w:r>
        <w:lastRenderedPageBreak/>
        <w:t xml:space="preserve">Data from laboratories that analyzed samples from the DREAM </w:t>
      </w:r>
      <w:r w:rsidR="0002789B">
        <w:t>patients</w:t>
      </w:r>
      <w:r>
        <w:t xml:space="preserve"> </w:t>
      </w:r>
    </w:p>
    <w:p w14:paraId="316DBAF9" w14:textId="1C38CB85" w:rsidR="00576A3E" w:rsidRDefault="00397952" w:rsidP="0002789B">
      <w:pPr>
        <w:pStyle w:val="ListParagraph"/>
        <w:contextualSpacing w:val="0"/>
      </w:pPr>
      <w:r>
        <w:t>Datasets</w:t>
      </w:r>
      <w:r w:rsidR="0002789B">
        <w:t xml:space="preserve"> contain the results of testing</w:t>
      </w:r>
      <w:r>
        <w:t xml:space="preserve"> (see table below). For laboratory results file 1 to 3, we provide a separate excel file </w:t>
      </w:r>
      <w:r w:rsidR="00EC1B5E">
        <w:t>titled “</w:t>
      </w:r>
      <w:r w:rsidR="00EC1B5E" w:rsidRPr="00EC1B5E">
        <w:rPr>
          <w:i/>
        </w:rPr>
        <w:t>Lab results data dictionary</w:t>
      </w:r>
      <w:r w:rsidR="00EC1B5E">
        <w:t xml:space="preserve">” </w:t>
      </w:r>
      <w:r>
        <w:t>indicating the meaning of each variable. For laboratory file 4, the variable names are self-explanatory.</w:t>
      </w:r>
    </w:p>
    <w:tbl>
      <w:tblPr>
        <w:tblStyle w:val="TableGrid"/>
        <w:tblW w:w="0" w:type="auto"/>
        <w:jc w:val="right"/>
        <w:tblLook w:val="04A0" w:firstRow="1" w:lastRow="0" w:firstColumn="1" w:lastColumn="0" w:noHBand="0" w:noVBand="1"/>
      </w:tblPr>
      <w:tblGrid>
        <w:gridCol w:w="535"/>
        <w:gridCol w:w="5130"/>
        <w:gridCol w:w="3600"/>
      </w:tblGrid>
      <w:tr w:rsidR="00397952" w14:paraId="15859A61" w14:textId="77777777" w:rsidTr="0002789B">
        <w:trPr>
          <w:jc w:val="right"/>
        </w:trPr>
        <w:tc>
          <w:tcPr>
            <w:tcW w:w="535" w:type="dxa"/>
          </w:tcPr>
          <w:p w14:paraId="0C38AA15" w14:textId="77777777" w:rsidR="00397952" w:rsidRDefault="00397952" w:rsidP="00D45E20">
            <w:pPr>
              <w:rPr>
                <w:rFonts w:ascii="Calibri" w:hAnsi="Calibri" w:cs="Calibri"/>
                <w:b/>
                <w:color w:val="000000"/>
              </w:rPr>
            </w:pPr>
          </w:p>
        </w:tc>
        <w:tc>
          <w:tcPr>
            <w:tcW w:w="5130" w:type="dxa"/>
            <w:vAlign w:val="bottom"/>
          </w:tcPr>
          <w:p w14:paraId="20CBB0ED" w14:textId="2D50B4E6" w:rsidR="00397952" w:rsidRPr="0002789B" w:rsidRDefault="00397952" w:rsidP="00D45E20">
            <w:pPr>
              <w:rPr>
                <w:rFonts w:ascii="Calibri" w:hAnsi="Calibri" w:cs="Calibri"/>
                <w:b/>
                <w:color w:val="000000"/>
              </w:rPr>
            </w:pPr>
            <w:r>
              <w:rPr>
                <w:rFonts w:ascii="Calibri" w:hAnsi="Calibri" w:cs="Calibri"/>
                <w:b/>
                <w:color w:val="000000"/>
              </w:rPr>
              <w:t>Laboratory Result</w:t>
            </w:r>
          </w:p>
        </w:tc>
        <w:tc>
          <w:tcPr>
            <w:tcW w:w="3600" w:type="dxa"/>
            <w:vAlign w:val="bottom"/>
          </w:tcPr>
          <w:p w14:paraId="414F2D31" w14:textId="77777777" w:rsidR="00397952" w:rsidRPr="0002789B" w:rsidRDefault="00397952" w:rsidP="00D45E20">
            <w:pPr>
              <w:rPr>
                <w:rFonts w:ascii="Calibri" w:hAnsi="Calibri" w:cs="Calibri"/>
                <w:b/>
                <w:color w:val="000000"/>
              </w:rPr>
            </w:pPr>
            <w:r w:rsidRPr="0002789B">
              <w:rPr>
                <w:rFonts w:ascii="Calibri" w:hAnsi="Calibri" w:cs="Calibri"/>
                <w:b/>
                <w:color w:val="000000"/>
              </w:rPr>
              <w:t xml:space="preserve">Dataset name </w:t>
            </w:r>
          </w:p>
        </w:tc>
      </w:tr>
      <w:tr w:rsidR="00397952" w14:paraId="6393263A" w14:textId="77777777" w:rsidTr="0002789B">
        <w:trPr>
          <w:jc w:val="right"/>
        </w:trPr>
        <w:tc>
          <w:tcPr>
            <w:tcW w:w="535" w:type="dxa"/>
          </w:tcPr>
          <w:p w14:paraId="101914B0" w14:textId="346FDC90" w:rsidR="00397952" w:rsidRDefault="00397952" w:rsidP="00D45E20">
            <w:pPr>
              <w:rPr>
                <w:rFonts w:ascii="Calibri" w:hAnsi="Calibri" w:cs="Calibri"/>
                <w:color w:val="000000"/>
              </w:rPr>
            </w:pPr>
            <w:r>
              <w:rPr>
                <w:rFonts w:ascii="Calibri" w:hAnsi="Calibri" w:cs="Calibri"/>
                <w:color w:val="000000"/>
              </w:rPr>
              <w:t>1</w:t>
            </w:r>
          </w:p>
        </w:tc>
        <w:tc>
          <w:tcPr>
            <w:tcW w:w="5130" w:type="dxa"/>
            <w:vAlign w:val="bottom"/>
          </w:tcPr>
          <w:p w14:paraId="6D2858AD" w14:textId="74E1A8E3" w:rsidR="00397952" w:rsidRDefault="00397952" w:rsidP="00D45E20">
            <w:pPr>
              <w:rPr>
                <w:rFonts w:ascii="Calibri" w:hAnsi="Calibri" w:cs="Calibri"/>
                <w:color w:val="000000"/>
              </w:rPr>
            </w:pPr>
            <w:r>
              <w:rPr>
                <w:rFonts w:ascii="Calibri" w:hAnsi="Calibri" w:cs="Calibri"/>
                <w:color w:val="000000"/>
              </w:rPr>
              <w:t>Impression Cytology</w:t>
            </w:r>
          </w:p>
        </w:tc>
        <w:tc>
          <w:tcPr>
            <w:tcW w:w="3600" w:type="dxa"/>
            <w:vAlign w:val="bottom"/>
          </w:tcPr>
          <w:p w14:paraId="3FDEDB62" w14:textId="11650496" w:rsidR="00397952" w:rsidRDefault="00397952" w:rsidP="00D45E20">
            <w:pPr>
              <w:rPr>
                <w:rFonts w:ascii="Calibri" w:hAnsi="Calibri" w:cs="Calibri"/>
                <w:color w:val="000000"/>
              </w:rPr>
            </w:pPr>
            <w:r>
              <w:t>IC_RESULTS</w:t>
            </w:r>
          </w:p>
        </w:tc>
      </w:tr>
      <w:tr w:rsidR="00397952" w14:paraId="3C7B85D9" w14:textId="77777777" w:rsidTr="0002789B">
        <w:trPr>
          <w:jc w:val="right"/>
        </w:trPr>
        <w:tc>
          <w:tcPr>
            <w:tcW w:w="535" w:type="dxa"/>
          </w:tcPr>
          <w:p w14:paraId="59E2C02D" w14:textId="4E227D1B" w:rsidR="00397952" w:rsidRDefault="00397952" w:rsidP="009E5235">
            <w:pPr>
              <w:rPr>
                <w:rFonts w:ascii="Calibri" w:hAnsi="Calibri" w:cs="Calibri"/>
                <w:color w:val="000000"/>
              </w:rPr>
            </w:pPr>
            <w:r>
              <w:rPr>
                <w:rFonts w:ascii="Calibri" w:hAnsi="Calibri" w:cs="Calibri"/>
                <w:color w:val="000000"/>
              </w:rPr>
              <w:t>2</w:t>
            </w:r>
          </w:p>
        </w:tc>
        <w:tc>
          <w:tcPr>
            <w:tcW w:w="5130" w:type="dxa"/>
            <w:vAlign w:val="bottom"/>
          </w:tcPr>
          <w:p w14:paraId="5149467A" w14:textId="2D3B601B" w:rsidR="00397952" w:rsidRDefault="00397952" w:rsidP="009E5235">
            <w:pPr>
              <w:rPr>
                <w:rFonts w:ascii="Calibri" w:hAnsi="Calibri" w:cs="Calibri"/>
                <w:color w:val="000000"/>
              </w:rPr>
            </w:pPr>
            <w:r>
              <w:rPr>
                <w:rFonts w:ascii="Calibri" w:hAnsi="Calibri" w:cs="Calibri"/>
                <w:color w:val="000000"/>
              </w:rPr>
              <w:t>Tear Cytokines</w:t>
            </w:r>
          </w:p>
        </w:tc>
        <w:tc>
          <w:tcPr>
            <w:tcW w:w="3600" w:type="dxa"/>
          </w:tcPr>
          <w:p w14:paraId="0321A31F" w14:textId="4C608B33" w:rsidR="00397952" w:rsidRDefault="00397952" w:rsidP="009E5235">
            <w:pPr>
              <w:rPr>
                <w:rFonts w:ascii="Calibri" w:hAnsi="Calibri" w:cs="Calibri"/>
                <w:color w:val="000000"/>
              </w:rPr>
            </w:pPr>
            <w:r>
              <w:t>TC_RESULTS</w:t>
            </w:r>
          </w:p>
        </w:tc>
      </w:tr>
      <w:tr w:rsidR="00397952" w14:paraId="19ABA2BA" w14:textId="77777777" w:rsidTr="0002789B">
        <w:trPr>
          <w:jc w:val="right"/>
        </w:trPr>
        <w:tc>
          <w:tcPr>
            <w:tcW w:w="535" w:type="dxa"/>
          </w:tcPr>
          <w:p w14:paraId="17931832" w14:textId="6B0CA49C" w:rsidR="00397952" w:rsidRDefault="00397952" w:rsidP="009E5235">
            <w:pPr>
              <w:rPr>
                <w:rFonts w:ascii="Calibri" w:hAnsi="Calibri" w:cs="Calibri"/>
                <w:color w:val="000000"/>
              </w:rPr>
            </w:pPr>
            <w:r>
              <w:rPr>
                <w:rFonts w:ascii="Calibri" w:hAnsi="Calibri" w:cs="Calibri"/>
                <w:color w:val="000000"/>
              </w:rPr>
              <w:t>3</w:t>
            </w:r>
          </w:p>
        </w:tc>
        <w:tc>
          <w:tcPr>
            <w:tcW w:w="5130" w:type="dxa"/>
            <w:vAlign w:val="bottom"/>
          </w:tcPr>
          <w:p w14:paraId="1EAB6EB5" w14:textId="6AF36C6A" w:rsidR="00397952" w:rsidRDefault="00397952" w:rsidP="009E5235">
            <w:pPr>
              <w:rPr>
                <w:rFonts w:ascii="Calibri" w:hAnsi="Calibri" w:cs="Calibri"/>
                <w:color w:val="000000"/>
              </w:rPr>
            </w:pPr>
            <w:r>
              <w:rPr>
                <w:rFonts w:ascii="Calibri" w:hAnsi="Calibri" w:cs="Calibri"/>
                <w:color w:val="000000"/>
              </w:rPr>
              <w:t xml:space="preserve">Autoantibodies (including those for </w:t>
            </w:r>
            <w:proofErr w:type="spellStart"/>
            <w:r>
              <w:rPr>
                <w:rFonts w:ascii="Calibri" w:hAnsi="Calibri" w:cs="Calibri"/>
                <w:color w:val="000000"/>
              </w:rPr>
              <w:t>Sjogren</w:t>
            </w:r>
            <w:proofErr w:type="spellEnd"/>
            <w:r>
              <w:rPr>
                <w:rFonts w:ascii="Calibri" w:hAnsi="Calibri" w:cs="Calibri"/>
                <w:color w:val="000000"/>
              </w:rPr>
              <w:t xml:space="preserve"> Syndrome)</w:t>
            </w:r>
          </w:p>
        </w:tc>
        <w:tc>
          <w:tcPr>
            <w:tcW w:w="3600" w:type="dxa"/>
            <w:vAlign w:val="bottom"/>
          </w:tcPr>
          <w:p w14:paraId="31C2CFD3" w14:textId="21CCFFE3" w:rsidR="00397952" w:rsidRDefault="00397952" w:rsidP="009E5235">
            <w:pPr>
              <w:rPr>
                <w:rFonts w:ascii="Calibri" w:hAnsi="Calibri" w:cs="Calibri"/>
                <w:color w:val="000000"/>
              </w:rPr>
            </w:pPr>
            <w:r>
              <w:t>SJO_RESULTS</w:t>
            </w:r>
          </w:p>
        </w:tc>
      </w:tr>
      <w:tr w:rsidR="00397952" w14:paraId="1EB89465" w14:textId="77777777" w:rsidTr="0002789B">
        <w:trPr>
          <w:jc w:val="right"/>
        </w:trPr>
        <w:tc>
          <w:tcPr>
            <w:tcW w:w="535" w:type="dxa"/>
          </w:tcPr>
          <w:p w14:paraId="73E00B48" w14:textId="1CF67B7F" w:rsidR="00397952" w:rsidRDefault="00397952" w:rsidP="009E5235">
            <w:pPr>
              <w:rPr>
                <w:rFonts w:ascii="Calibri" w:hAnsi="Calibri" w:cs="Calibri"/>
                <w:color w:val="000000"/>
              </w:rPr>
            </w:pPr>
            <w:r>
              <w:rPr>
                <w:rFonts w:ascii="Calibri" w:hAnsi="Calibri" w:cs="Calibri"/>
                <w:color w:val="000000"/>
              </w:rPr>
              <w:t>4</w:t>
            </w:r>
          </w:p>
        </w:tc>
        <w:tc>
          <w:tcPr>
            <w:tcW w:w="5130" w:type="dxa"/>
            <w:vAlign w:val="bottom"/>
          </w:tcPr>
          <w:p w14:paraId="3E0DD399" w14:textId="0113E90B" w:rsidR="00397952" w:rsidRDefault="00397952" w:rsidP="009E5235">
            <w:pPr>
              <w:rPr>
                <w:rFonts w:ascii="Calibri" w:hAnsi="Calibri" w:cs="Calibri"/>
                <w:color w:val="000000"/>
              </w:rPr>
            </w:pPr>
            <w:r>
              <w:rPr>
                <w:rFonts w:ascii="Calibri" w:hAnsi="Calibri" w:cs="Calibri"/>
                <w:color w:val="000000"/>
              </w:rPr>
              <w:t>Fatty Acid Concentrations and Percentages</w:t>
            </w:r>
          </w:p>
        </w:tc>
        <w:tc>
          <w:tcPr>
            <w:tcW w:w="3600" w:type="dxa"/>
            <w:vAlign w:val="bottom"/>
          </w:tcPr>
          <w:p w14:paraId="337B5D57" w14:textId="3663D668" w:rsidR="00397952" w:rsidRDefault="00397952" w:rsidP="009E5235">
            <w:pPr>
              <w:rPr>
                <w:rFonts w:ascii="Calibri" w:hAnsi="Calibri" w:cs="Calibri"/>
                <w:color w:val="000000"/>
              </w:rPr>
            </w:pPr>
            <w:r>
              <w:t>FATTY_ACID_SAMPLES</w:t>
            </w:r>
          </w:p>
        </w:tc>
      </w:tr>
    </w:tbl>
    <w:p w14:paraId="2BEA4842" w14:textId="77777777" w:rsidR="00576A3E" w:rsidRDefault="00576A3E" w:rsidP="0002789B">
      <w:pPr>
        <w:pStyle w:val="ListParagraph"/>
        <w:spacing w:after="0"/>
      </w:pPr>
    </w:p>
    <w:p w14:paraId="487EBC99" w14:textId="6D4284B7" w:rsidR="004B668B" w:rsidRDefault="004B668B" w:rsidP="00576A3E">
      <w:pPr>
        <w:pStyle w:val="ListParagraph"/>
        <w:numPr>
          <w:ilvl w:val="0"/>
          <w:numId w:val="1"/>
        </w:numPr>
        <w:spacing w:after="0"/>
      </w:pPr>
      <w:r>
        <w:t xml:space="preserve">Data from grading forms completed at the DREAM </w:t>
      </w:r>
      <w:proofErr w:type="spellStart"/>
      <w:r>
        <w:t>Meibography</w:t>
      </w:r>
      <w:proofErr w:type="spellEnd"/>
      <w:r>
        <w:t xml:space="preserve"> Reading Center</w:t>
      </w:r>
    </w:p>
    <w:p w14:paraId="6F302C25" w14:textId="26FF9481" w:rsidR="00576A3E" w:rsidRDefault="00EC1B5E" w:rsidP="00576A3E">
      <w:pPr>
        <w:pStyle w:val="ListParagraph"/>
        <w:contextualSpacing w:val="0"/>
      </w:pPr>
      <w:r>
        <w:t xml:space="preserve">The one dataset name </w:t>
      </w:r>
      <w:r w:rsidR="00576A3E">
        <w:t>corresponds to the grading form name.  An an</w:t>
      </w:r>
      <w:r>
        <w:t xml:space="preserve">notated version of the form is </w:t>
      </w:r>
      <w:r w:rsidR="00576A3E">
        <w:t>provided with embedded variable names that are used as column headings for the csv file.</w:t>
      </w:r>
    </w:p>
    <w:tbl>
      <w:tblPr>
        <w:tblStyle w:val="TableGrid"/>
        <w:tblW w:w="0" w:type="auto"/>
        <w:jc w:val="center"/>
        <w:tblLook w:val="04A0" w:firstRow="1" w:lastRow="0" w:firstColumn="1" w:lastColumn="0" w:noHBand="0" w:noVBand="1"/>
      </w:tblPr>
      <w:tblGrid>
        <w:gridCol w:w="5051"/>
        <w:gridCol w:w="3764"/>
      </w:tblGrid>
      <w:tr w:rsidR="003456E3" w:rsidRPr="00DA366F" w14:paraId="04C9D859" w14:textId="77777777" w:rsidTr="0002789B">
        <w:trPr>
          <w:jc w:val="center"/>
        </w:trPr>
        <w:tc>
          <w:tcPr>
            <w:tcW w:w="5051" w:type="dxa"/>
            <w:vAlign w:val="bottom"/>
          </w:tcPr>
          <w:p w14:paraId="2EA493DA" w14:textId="45A69AA9" w:rsidR="003456E3" w:rsidRPr="00DA366F" w:rsidRDefault="00397952" w:rsidP="00DA366F">
            <w:pPr>
              <w:rPr>
                <w:rFonts w:ascii="Calibri" w:hAnsi="Calibri" w:cs="Calibri"/>
                <w:b/>
                <w:color w:val="000000"/>
              </w:rPr>
            </w:pPr>
            <w:r>
              <w:rPr>
                <w:rFonts w:ascii="Calibri" w:hAnsi="Calibri" w:cs="Calibri"/>
                <w:b/>
                <w:color w:val="000000"/>
              </w:rPr>
              <w:t xml:space="preserve">Grading </w:t>
            </w:r>
            <w:proofErr w:type="spellStart"/>
            <w:r w:rsidR="003456E3" w:rsidRPr="00DA366F">
              <w:rPr>
                <w:rFonts w:ascii="Calibri" w:hAnsi="Calibri" w:cs="Calibri"/>
                <w:b/>
                <w:color w:val="000000"/>
              </w:rPr>
              <w:t>Form_Name</w:t>
            </w:r>
            <w:proofErr w:type="spellEnd"/>
          </w:p>
        </w:tc>
        <w:tc>
          <w:tcPr>
            <w:tcW w:w="3764" w:type="dxa"/>
            <w:vAlign w:val="bottom"/>
          </w:tcPr>
          <w:p w14:paraId="7AC8CF69" w14:textId="77777777" w:rsidR="003456E3" w:rsidRPr="00DA366F" w:rsidRDefault="003456E3" w:rsidP="00DA366F">
            <w:pPr>
              <w:rPr>
                <w:rFonts w:ascii="Calibri" w:hAnsi="Calibri" w:cs="Calibri"/>
                <w:b/>
                <w:color w:val="000000"/>
              </w:rPr>
            </w:pPr>
            <w:r w:rsidRPr="00DA366F">
              <w:rPr>
                <w:rFonts w:ascii="Calibri" w:hAnsi="Calibri" w:cs="Calibri"/>
                <w:b/>
                <w:color w:val="000000"/>
              </w:rPr>
              <w:t xml:space="preserve">Dataset name </w:t>
            </w:r>
          </w:p>
        </w:tc>
      </w:tr>
      <w:tr w:rsidR="003456E3" w14:paraId="453B3F14" w14:textId="77777777" w:rsidTr="0002789B">
        <w:trPr>
          <w:jc w:val="center"/>
        </w:trPr>
        <w:tc>
          <w:tcPr>
            <w:tcW w:w="5051" w:type="dxa"/>
            <w:vAlign w:val="bottom"/>
          </w:tcPr>
          <w:p w14:paraId="400C3252" w14:textId="1B3CE6EE" w:rsidR="003456E3" w:rsidRDefault="003456E3" w:rsidP="00DA366F">
            <w:pPr>
              <w:rPr>
                <w:rFonts w:ascii="Calibri" w:hAnsi="Calibri" w:cs="Calibri"/>
                <w:color w:val="000000"/>
              </w:rPr>
            </w:pPr>
            <w:r w:rsidRPr="00576A3E">
              <w:t>Meibomian Gland Baseline</w:t>
            </w:r>
          </w:p>
        </w:tc>
        <w:tc>
          <w:tcPr>
            <w:tcW w:w="3764" w:type="dxa"/>
            <w:vAlign w:val="bottom"/>
          </w:tcPr>
          <w:p w14:paraId="2EF34217" w14:textId="19123C22" w:rsidR="003456E3" w:rsidRDefault="003456E3" w:rsidP="00DA366F">
            <w:pPr>
              <w:rPr>
                <w:rFonts w:ascii="Calibri" w:hAnsi="Calibri" w:cs="Calibri"/>
                <w:color w:val="000000"/>
              </w:rPr>
            </w:pPr>
            <w:r>
              <w:rPr>
                <w:rFonts w:ascii="Calibri" w:hAnsi="Calibri" w:cs="Calibri"/>
                <w:color w:val="000000"/>
              </w:rPr>
              <w:t>MB</w:t>
            </w:r>
          </w:p>
        </w:tc>
      </w:tr>
    </w:tbl>
    <w:p w14:paraId="6E87EA30" w14:textId="77777777" w:rsidR="00576A3E" w:rsidRDefault="00576A3E" w:rsidP="00576A3E">
      <w:pPr>
        <w:pStyle w:val="ListParagraph"/>
      </w:pPr>
    </w:p>
    <w:p w14:paraId="74424FC9" w14:textId="15C3A956" w:rsidR="004B668B" w:rsidRDefault="008E7008" w:rsidP="004B668B">
      <w:r>
        <w:t>Most DREAM procedures were required for all patients.  However, there were certain exploratory measurements that were conducted only in clinical centers that had the equipment necessa</w:t>
      </w:r>
      <w:r w:rsidR="0002789B">
        <w:t xml:space="preserve">ry to complete the procedures. </w:t>
      </w:r>
      <w:r>
        <w:t>The table below lists the exploratory procedures and the number of patients who had the exploratory procedures at baseline.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2050"/>
        <w:gridCol w:w="3345"/>
      </w:tblGrid>
      <w:tr w:rsidR="008E7008" w:rsidRPr="0002789B" w14:paraId="31C79403" w14:textId="77777777" w:rsidTr="0002789B">
        <w:trPr>
          <w:jc w:val="center"/>
        </w:trPr>
        <w:tc>
          <w:tcPr>
            <w:tcW w:w="2118" w:type="pct"/>
            <w:tcBorders>
              <w:top w:val="single" w:sz="4" w:space="0" w:color="auto"/>
              <w:bottom w:val="single" w:sz="4" w:space="0" w:color="auto"/>
            </w:tcBorders>
          </w:tcPr>
          <w:p w14:paraId="5D57C9AD" w14:textId="77777777" w:rsidR="008E7008" w:rsidRPr="0002789B" w:rsidRDefault="008E7008" w:rsidP="00D45E20">
            <w:pPr>
              <w:rPr>
                <w:b/>
              </w:rPr>
            </w:pPr>
          </w:p>
        </w:tc>
        <w:tc>
          <w:tcPr>
            <w:tcW w:w="1095" w:type="pct"/>
            <w:tcBorders>
              <w:top w:val="single" w:sz="4" w:space="0" w:color="auto"/>
              <w:bottom w:val="single" w:sz="4" w:space="0" w:color="auto"/>
            </w:tcBorders>
          </w:tcPr>
          <w:p w14:paraId="0BE0CAF1" w14:textId="77777777" w:rsidR="008E7008" w:rsidRPr="0002789B" w:rsidRDefault="008E7008" w:rsidP="00D45E20">
            <w:pPr>
              <w:rPr>
                <w:b/>
              </w:rPr>
            </w:pPr>
            <w:r w:rsidRPr="0002789B">
              <w:rPr>
                <w:b/>
              </w:rPr>
              <w:t xml:space="preserve">Dataset name </w:t>
            </w:r>
          </w:p>
        </w:tc>
        <w:tc>
          <w:tcPr>
            <w:tcW w:w="1787" w:type="pct"/>
            <w:tcBorders>
              <w:top w:val="single" w:sz="4" w:space="0" w:color="auto"/>
              <w:bottom w:val="single" w:sz="4" w:space="0" w:color="auto"/>
            </w:tcBorders>
          </w:tcPr>
          <w:p w14:paraId="39454728" w14:textId="044AF526" w:rsidR="008E7008" w:rsidRPr="0002789B" w:rsidRDefault="008E7008" w:rsidP="008E7008">
            <w:pPr>
              <w:jc w:val="center"/>
              <w:rPr>
                <w:b/>
              </w:rPr>
            </w:pPr>
            <w:r w:rsidRPr="0002789B">
              <w:rPr>
                <w:b/>
              </w:rPr>
              <w:t>N at Baseline</w:t>
            </w:r>
          </w:p>
        </w:tc>
      </w:tr>
      <w:tr w:rsidR="008E7008" w14:paraId="3ED66422" w14:textId="77777777" w:rsidTr="0002789B">
        <w:trPr>
          <w:jc w:val="center"/>
        </w:trPr>
        <w:tc>
          <w:tcPr>
            <w:tcW w:w="2118" w:type="pct"/>
            <w:tcBorders>
              <w:top w:val="single" w:sz="4" w:space="0" w:color="auto"/>
            </w:tcBorders>
          </w:tcPr>
          <w:p w14:paraId="5085FFB2" w14:textId="3F297FF8" w:rsidR="008E7008" w:rsidRDefault="008E7008" w:rsidP="00D45E20">
            <w:r>
              <w:rPr>
                <w:rFonts w:ascii="Calibri" w:hAnsi="Calibri" w:cs="Calibri"/>
                <w:color w:val="000000"/>
              </w:rPr>
              <w:t xml:space="preserve">KERATOGRAPHY ASSESSMENT (including </w:t>
            </w:r>
            <w:proofErr w:type="spellStart"/>
            <w:r>
              <w:rPr>
                <w:rFonts w:ascii="Calibri" w:hAnsi="Calibri" w:cs="Calibri"/>
                <w:color w:val="000000"/>
              </w:rPr>
              <w:t>meibography</w:t>
            </w:r>
            <w:proofErr w:type="spellEnd"/>
            <w:r>
              <w:rPr>
                <w:rFonts w:ascii="Calibri" w:hAnsi="Calibri" w:cs="Calibri"/>
                <w:color w:val="000000"/>
              </w:rPr>
              <w:t>)</w:t>
            </w:r>
          </w:p>
        </w:tc>
        <w:tc>
          <w:tcPr>
            <w:tcW w:w="1095" w:type="pct"/>
            <w:tcBorders>
              <w:top w:val="single" w:sz="4" w:space="0" w:color="auto"/>
            </w:tcBorders>
          </w:tcPr>
          <w:p w14:paraId="3FAF29E1" w14:textId="77777777" w:rsidR="008E7008" w:rsidRDefault="008E7008" w:rsidP="00D45E20">
            <w:r>
              <w:t>KT</w:t>
            </w:r>
          </w:p>
        </w:tc>
        <w:tc>
          <w:tcPr>
            <w:tcW w:w="1787" w:type="pct"/>
            <w:tcBorders>
              <w:top w:val="single" w:sz="4" w:space="0" w:color="auto"/>
            </w:tcBorders>
          </w:tcPr>
          <w:p w14:paraId="4B9F719D" w14:textId="77777777" w:rsidR="008E7008" w:rsidRDefault="008E7008" w:rsidP="00D45E20">
            <w:pPr>
              <w:jc w:val="center"/>
            </w:pPr>
            <w:r>
              <w:t>292</w:t>
            </w:r>
          </w:p>
        </w:tc>
      </w:tr>
      <w:tr w:rsidR="008E7008" w14:paraId="04648140" w14:textId="77777777" w:rsidTr="0002789B">
        <w:trPr>
          <w:jc w:val="center"/>
        </w:trPr>
        <w:tc>
          <w:tcPr>
            <w:tcW w:w="2118" w:type="pct"/>
          </w:tcPr>
          <w:p w14:paraId="71C3A754" w14:textId="77777777" w:rsidR="008E7008" w:rsidRDefault="008E7008" w:rsidP="00D45E20">
            <w:r>
              <w:t>TEAR CYTOKINES</w:t>
            </w:r>
          </w:p>
        </w:tc>
        <w:tc>
          <w:tcPr>
            <w:tcW w:w="1095" w:type="pct"/>
          </w:tcPr>
          <w:p w14:paraId="79F74696" w14:textId="77777777" w:rsidR="008E7008" w:rsidRDefault="008E7008" w:rsidP="00D45E20">
            <w:r>
              <w:t>TC_RESULTS</w:t>
            </w:r>
          </w:p>
        </w:tc>
        <w:tc>
          <w:tcPr>
            <w:tcW w:w="1787" w:type="pct"/>
          </w:tcPr>
          <w:p w14:paraId="44A4E150" w14:textId="77777777" w:rsidR="008E7008" w:rsidRDefault="008E7008" w:rsidP="00D45E20">
            <w:pPr>
              <w:jc w:val="center"/>
            </w:pPr>
            <w:r>
              <w:t>190</w:t>
            </w:r>
          </w:p>
        </w:tc>
      </w:tr>
      <w:tr w:rsidR="008E7008" w14:paraId="5FE50AE9" w14:textId="77777777" w:rsidTr="0002789B">
        <w:trPr>
          <w:jc w:val="center"/>
        </w:trPr>
        <w:tc>
          <w:tcPr>
            <w:tcW w:w="2118" w:type="pct"/>
            <w:tcBorders>
              <w:bottom w:val="single" w:sz="4" w:space="0" w:color="auto"/>
            </w:tcBorders>
          </w:tcPr>
          <w:p w14:paraId="6219F314" w14:textId="77777777" w:rsidR="008E7008" w:rsidRDefault="008E7008" w:rsidP="00D45E20">
            <w:r>
              <w:t xml:space="preserve">TEAR OSMOLARITY </w:t>
            </w:r>
          </w:p>
        </w:tc>
        <w:tc>
          <w:tcPr>
            <w:tcW w:w="1095" w:type="pct"/>
            <w:tcBorders>
              <w:bottom w:val="single" w:sz="4" w:space="0" w:color="auto"/>
            </w:tcBorders>
          </w:tcPr>
          <w:p w14:paraId="188F402D" w14:textId="77777777" w:rsidR="008E7008" w:rsidRDefault="008E7008" w:rsidP="00D45E20">
            <w:r>
              <w:t>TO</w:t>
            </w:r>
          </w:p>
        </w:tc>
        <w:tc>
          <w:tcPr>
            <w:tcW w:w="1787" w:type="pct"/>
            <w:tcBorders>
              <w:bottom w:val="single" w:sz="4" w:space="0" w:color="auto"/>
            </w:tcBorders>
          </w:tcPr>
          <w:p w14:paraId="21C6BA47" w14:textId="77777777" w:rsidR="008E7008" w:rsidRDefault="008E7008" w:rsidP="00D45E20">
            <w:pPr>
              <w:jc w:val="center"/>
            </w:pPr>
            <w:r>
              <w:t>411</w:t>
            </w:r>
          </w:p>
        </w:tc>
      </w:tr>
      <w:tr w:rsidR="008E7008" w14:paraId="3C8D78E4" w14:textId="77777777" w:rsidTr="0002789B">
        <w:trPr>
          <w:jc w:val="center"/>
        </w:trPr>
        <w:tc>
          <w:tcPr>
            <w:tcW w:w="2118" w:type="pct"/>
            <w:tcBorders>
              <w:top w:val="single" w:sz="4" w:space="0" w:color="auto"/>
            </w:tcBorders>
          </w:tcPr>
          <w:p w14:paraId="77D206F5" w14:textId="77777777" w:rsidR="008E7008" w:rsidRDefault="008E7008" w:rsidP="00D45E20"/>
        </w:tc>
        <w:tc>
          <w:tcPr>
            <w:tcW w:w="1095" w:type="pct"/>
            <w:tcBorders>
              <w:top w:val="single" w:sz="4" w:space="0" w:color="auto"/>
            </w:tcBorders>
          </w:tcPr>
          <w:p w14:paraId="4F61D3F9" w14:textId="77777777" w:rsidR="008E7008" w:rsidRDefault="008E7008" w:rsidP="00D45E20"/>
        </w:tc>
        <w:tc>
          <w:tcPr>
            <w:tcW w:w="1787" w:type="pct"/>
            <w:tcBorders>
              <w:top w:val="single" w:sz="4" w:space="0" w:color="auto"/>
            </w:tcBorders>
          </w:tcPr>
          <w:p w14:paraId="68346181" w14:textId="77777777" w:rsidR="008E7008" w:rsidRDefault="008E7008" w:rsidP="00D45E20">
            <w:pPr>
              <w:jc w:val="center"/>
            </w:pPr>
          </w:p>
        </w:tc>
      </w:tr>
    </w:tbl>
    <w:p w14:paraId="0312CB5B" w14:textId="03AA966E" w:rsidR="008E7008" w:rsidRDefault="008E7008" w:rsidP="004B668B">
      <w:bookmarkStart w:id="1" w:name="_GoBack"/>
      <w:bookmarkEnd w:id="1"/>
    </w:p>
    <w:p w14:paraId="4259A977" w14:textId="22201241" w:rsidR="006815BA" w:rsidRDefault="003456E3" w:rsidP="004B668B">
      <w:r>
        <w:t>Most missing data is attributable to missed visits.  However, particularly for the laboratory data, there may be additional missing data due to the samples not drawn, losses and damage in shipping, equipment failures, etc.</w:t>
      </w:r>
    </w:p>
    <w:p w14:paraId="447F6506" w14:textId="77777777" w:rsidR="00330174" w:rsidRDefault="00330174" w:rsidP="0002789B"/>
    <w:sectPr w:rsidR="003301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58575" w14:textId="77777777" w:rsidR="00A1265A" w:rsidRDefault="00A1265A" w:rsidP="006815BA">
      <w:pPr>
        <w:spacing w:after="0" w:line="240" w:lineRule="auto"/>
      </w:pPr>
      <w:r>
        <w:separator/>
      </w:r>
    </w:p>
  </w:endnote>
  <w:endnote w:type="continuationSeparator" w:id="0">
    <w:p w14:paraId="49D83638" w14:textId="77777777" w:rsidR="00A1265A" w:rsidRDefault="00A1265A" w:rsidP="0068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323773"/>
      <w:docPartObj>
        <w:docPartGallery w:val="Page Numbers (Bottom of Page)"/>
        <w:docPartUnique/>
      </w:docPartObj>
    </w:sdtPr>
    <w:sdtEndPr/>
    <w:sdtContent>
      <w:sdt>
        <w:sdtPr>
          <w:id w:val="1728636285"/>
          <w:docPartObj>
            <w:docPartGallery w:val="Page Numbers (Top of Page)"/>
            <w:docPartUnique/>
          </w:docPartObj>
        </w:sdtPr>
        <w:sdtEndPr/>
        <w:sdtContent>
          <w:p w14:paraId="40DACA4E" w14:textId="1B4BDF13" w:rsidR="006815BA" w:rsidRDefault="006815BA" w:rsidP="000278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30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303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61D2" w14:textId="77777777" w:rsidR="00A1265A" w:rsidRDefault="00A1265A" w:rsidP="006815BA">
      <w:pPr>
        <w:spacing w:after="0" w:line="240" w:lineRule="auto"/>
      </w:pPr>
      <w:r>
        <w:separator/>
      </w:r>
    </w:p>
  </w:footnote>
  <w:footnote w:type="continuationSeparator" w:id="0">
    <w:p w14:paraId="63B27B84" w14:textId="77777777" w:rsidR="00A1265A" w:rsidRDefault="00A1265A" w:rsidP="0068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B71E3"/>
    <w:multiLevelType w:val="hybridMultilevel"/>
    <w:tmpl w:val="4FA00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DA"/>
    <w:rsid w:val="0002789B"/>
    <w:rsid w:val="001D707E"/>
    <w:rsid w:val="002F10ED"/>
    <w:rsid w:val="00330174"/>
    <w:rsid w:val="003456E3"/>
    <w:rsid w:val="00364D9E"/>
    <w:rsid w:val="00397952"/>
    <w:rsid w:val="004216E0"/>
    <w:rsid w:val="004B668B"/>
    <w:rsid w:val="005659B8"/>
    <w:rsid w:val="00576A3E"/>
    <w:rsid w:val="00674224"/>
    <w:rsid w:val="006815BA"/>
    <w:rsid w:val="007A1511"/>
    <w:rsid w:val="008E7008"/>
    <w:rsid w:val="009E5235"/>
    <w:rsid w:val="00A1175E"/>
    <w:rsid w:val="00A1265A"/>
    <w:rsid w:val="00C26CC8"/>
    <w:rsid w:val="00D20AE0"/>
    <w:rsid w:val="00D45E20"/>
    <w:rsid w:val="00D94DDA"/>
    <w:rsid w:val="00E418BF"/>
    <w:rsid w:val="00E801E8"/>
    <w:rsid w:val="00EB112C"/>
    <w:rsid w:val="00EC1B5E"/>
    <w:rsid w:val="00EC36C1"/>
    <w:rsid w:val="00F6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8E76"/>
  <w15:chartTrackingRefBased/>
  <w15:docId w15:val="{4A276487-4075-4F1E-89D0-3BF3353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707E"/>
    <w:rPr>
      <w:sz w:val="16"/>
      <w:szCs w:val="16"/>
    </w:rPr>
  </w:style>
  <w:style w:type="paragraph" w:styleId="CommentText">
    <w:name w:val="annotation text"/>
    <w:basedOn w:val="Normal"/>
    <w:link w:val="CommentTextChar"/>
    <w:uiPriority w:val="99"/>
    <w:semiHidden/>
    <w:unhideWhenUsed/>
    <w:rsid w:val="001D707E"/>
    <w:pPr>
      <w:spacing w:line="240" w:lineRule="auto"/>
    </w:pPr>
    <w:rPr>
      <w:sz w:val="20"/>
      <w:szCs w:val="20"/>
    </w:rPr>
  </w:style>
  <w:style w:type="character" w:customStyle="1" w:styleId="CommentTextChar">
    <w:name w:val="Comment Text Char"/>
    <w:basedOn w:val="DefaultParagraphFont"/>
    <w:link w:val="CommentText"/>
    <w:uiPriority w:val="99"/>
    <w:semiHidden/>
    <w:rsid w:val="001D707E"/>
    <w:rPr>
      <w:sz w:val="20"/>
      <w:szCs w:val="20"/>
    </w:rPr>
  </w:style>
  <w:style w:type="paragraph" w:styleId="CommentSubject">
    <w:name w:val="annotation subject"/>
    <w:basedOn w:val="CommentText"/>
    <w:next w:val="CommentText"/>
    <w:link w:val="CommentSubjectChar"/>
    <w:uiPriority w:val="99"/>
    <w:semiHidden/>
    <w:unhideWhenUsed/>
    <w:rsid w:val="001D707E"/>
    <w:rPr>
      <w:b/>
      <w:bCs/>
    </w:rPr>
  </w:style>
  <w:style w:type="character" w:customStyle="1" w:styleId="CommentSubjectChar">
    <w:name w:val="Comment Subject Char"/>
    <w:basedOn w:val="CommentTextChar"/>
    <w:link w:val="CommentSubject"/>
    <w:uiPriority w:val="99"/>
    <w:semiHidden/>
    <w:rsid w:val="001D707E"/>
    <w:rPr>
      <w:b/>
      <w:bCs/>
      <w:sz w:val="20"/>
      <w:szCs w:val="20"/>
    </w:rPr>
  </w:style>
  <w:style w:type="paragraph" w:styleId="BalloonText">
    <w:name w:val="Balloon Text"/>
    <w:basedOn w:val="Normal"/>
    <w:link w:val="BalloonTextChar"/>
    <w:uiPriority w:val="99"/>
    <w:semiHidden/>
    <w:unhideWhenUsed/>
    <w:rsid w:val="001D7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7E"/>
    <w:rPr>
      <w:rFonts w:ascii="Segoe UI" w:hAnsi="Segoe UI" w:cs="Segoe UI"/>
      <w:sz w:val="18"/>
      <w:szCs w:val="18"/>
    </w:rPr>
  </w:style>
  <w:style w:type="paragraph" w:styleId="ListParagraph">
    <w:name w:val="List Paragraph"/>
    <w:basedOn w:val="Normal"/>
    <w:uiPriority w:val="34"/>
    <w:qFormat/>
    <w:rsid w:val="00C26CC8"/>
    <w:pPr>
      <w:ind w:left="720"/>
      <w:contextualSpacing/>
    </w:pPr>
  </w:style>
  <w:style w:type="paragraph" w:styleId="Revision">
    <w:name w:val="Revision"/>
    <w:hidden/>
    <w:uiPriority w:val="99"/>
    <w:semiHidden/>
    <w:rsid w:val="00576A3E"/>
    <w:pPr>
      <w:spacing w:after="0" w:line="240" w:lineRule="auto"/>
    </w:pPr>
  </w:style>
  <w:style w:type="paragraph" w:styleId="Header">
    <w:name w:val="header"/>
    <w:basedOn w:val="Normal"/>
    <w:link w:val="HeaderChar"/>
    <w:uiPriority w:val="99"/>
    <w:unhideWhenUsed/>
    <w:rsid w:val="0068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5BA"/>
  </w:style>
  <w:style w:type="paragraph" w:styleId="Footer">
    <w:name w:val="footer"/>
    <w:basedOn w:val="Normal"/>
    <w:link w:val="FooterChar"/>
    <w:uiPriority w:val="99"/>
    <w:unhideWhenUsed/>
    <w:rsid w:val="0068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2843">
      <w:bodyDiv w:val="1"/>
      <w:marLeft w:val="0"/>
      <w:marRight w:val="0"/>
      <w:marTop w:val="0"/>
      <w:marBottom w:val="0"/>
      <w:divBdr>
        <w:top w:val="none" w:sz="0" w:space="0" w:color="auto"/>
        <w:left w:val="none" w:sz="0" w:space="0" w:color="auto"/>
        <w:bottom w:val="none" w:sz="0" w:space="0" w:color="auto"/>
        <w:right w:val="none" w:sz="0" w:space="0" w:color="auto"/>
      </w:divBdr>
    </w:div>
    <w:div w:id="637151201">
      <w:bodyDiv w:val="1"/>
      <w:marLeft w:val="0"/>
      <w:marRight w:val="0"/>
      <w:marTop w:val="0"/>
      <w:marBottom w:val="0"/>
      <w:divBdr>
        <w:top w:val="none" w:sz="0" w:space="0" w:color="auto"/>
        <w:left w:val="none" w:sz="0" w:space="0" w:color="auto"/>
        <w:bottom w:val="none" w:sz="0" w:space="0" w:color="auto"/>
        <w:right w:val="none" w:sz="0" w:space="0" w:color="auto"/>
      </w:divBdr>
    </w:div>
    <w:div w:id="1257710652">
      <w:bodyDiv w:val="1"/>
      <w:marLeft w:val="0"/>
      <w:marRight w:val="0"/>
      <w:marTop w:val="0"/>
      <w:marBottom w:val="0"/>
      <w:divBdr>
        <w:top w:val="none" w:sz="0" w:space="0" w:color="auto"/>
        <w:left w:val="none" w:sz="0" w:space="0" w:color="auto"/>
        <w:bottom w:val="none" w:sz="0" w:space="0" w:color="auto"/>
        <w:right w:val="none" w:sz="0" w:space="0" w:color="auto"/>
      </w:divBdr>
    </w:div>
    <w:div w:id="18379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Yinxi Yu</dc:creator>
  <cp:keywords/>
  <dc:description/>
  <cp:lastModifiedBy>Yinxi Yu</cp:lastModifiedBy>
  <cp:revision>4</cp:revision>
  <dcterms:created xsi:type="dcterms:W3CDTF">2019-07-24T14:16:00Z</dcterms:created>
  <dcterms:modified xsi:type="dcterms:W3CDTF">2019-09-04T17:04:00Z</dcterms:modified>
</cp:coreProperties>
</file>